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68303" w14:textId="4D073339" w:rsidR="00C65788" w:rsidRPr="00AB1B0A" w:rsidRDefault="00AB1B0A" w:rsidP="00AB1B0A">
      <w:pPr>
        <w:rPr>
          <w:rFonts w:ascii="Verdana" w:hAnsi="Verdana"/>
          <w:b/>
          <w:bCs/>
          <w:color w:val="000000" w:themeColor="text1"/>
          <w:sz w:val="24"/>
          <w:szCs w:val="24"/>
          <w:u w:val="single"/>
        </w:rPr>
      </w:pPr>
      <w:bookmarkStart w:id="0" w:name="_Toc277858145"/>
      <w:r w:rsidRPr="00AB1B0A">
        <w:rPr>
          <w:rFonts w:ascii="Verdana" w:hAnsi="Verdana"/>
          <w:b/>
          <w:bCs/>
          <w:color w:val="000000" w:themeColor="text1"/>
          <w:sz w:val="24"/>
          <w:szCs w:val="24"/>
          <w:u w:val="single"/>
        </w:rPr>
        <w:t>Document Owner and Approval</w:t>
      </w:r>
    </w:p>
    <w:p w14:paraId="117261AF" w14:textId="13641A5D" w:rsidR="007F1615" w:rsidRPr="00DE7F63" w:rsidRDefault="007151B6" w:rsidP="00106697">
      <w:pPr>
        <w:jc w:val="both"/>
        <w:rPr>
          <w:rFonts w:ascii="Verdana" w:eastAsia="Verdana" w:hAnsi="Verdana" w:cs="Verdana"/>
          <w:color w:val="000000" w:themeColor="text1"/>
        </w:rPr>
      </w:pPr>
      <w:proofErr w:type="spellStart"/>
      <w:r w:rsidRPr="007151B6">
        <w:rPr>
          <w:rFonts w:ascii="Verdana" w:eastAsia="Verdana" w:hAnsi="Verdana" w:cs="Verdana"/>
          <w:color w:val="000000" w:themeColor="text1"/>
          <w:w w:val="99"/>
          <w:sz w:val="20"/>
          <w:szCs w:val="20"/>
        </w:rPr>
        <w:t>Trelales</w:t>
      </w:r>
      <w:proofErr w:type="spellEnd"/>
      <w:r w:rsidRPr="007151B6">
        <w:rPr>
          <w:rFonts w:ascii="Verdana" w:eastAsia="Verdana" w:hAnsi="Verdana" w:cs="Verdana"/>
          <w:color w:val="000000" w:themeColor="text1"/>
          <w:w w:val="99"/>
          <w:sz w:val="20"/>
          <w:szCs w:val="20"/>
        </w:rPr>
        <w:t xml:space="preserve"> Primary School</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6C1A24E1"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4205AF51" w14:textId="6525CF06" w:rsidR="007F1615" w:rsidRPr="00DE7F63" w:rsidRDefault="007F1615" w:rsidP="00106697">
      <w:pPr>
        <w:spacing w:after="0"/>
        <w:jc w:val="both"/>
        <w:rPr>
          <w:rFonts w:ascii="Verdana" w:eastAsia="Verdana" w:hAnsi="Verdana" w:cs="Verdana"/>
          <w:color w:val="000000" w:themeColor="text1"/>
        </w:rPr>
      </w:pPr>
      <w:r w:rsidRPr="00DE7F63">
        <w:rPr>
          <w:rFonts w:ascii="Verdana" w:eastAsia="Verdana" w:hAnsi="Verdana" w:cs="Verdana"/>
          <w:color w:val="000000" w:themeColor="text1"/>
          <w:w w:val="99"/>
          <w:sz w:val="20"/>
          <w:szCs w:val="20"/>
        </w:rPr>
        <w:t>A</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current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version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available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to</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all</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members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staff</w:t>
      </w:r>
      <w:r w:rsidRPr="00DE7F63">
        <w:rPr>
          <w:rFonts w:ascii="Verdana" w:eastAsia="Verdana" w:hAnsi="Verdana" w:cs="Verdana"/>
          <w:color w:val="000000" w:themeColor="text1"/>
          <w:sz w:val="20"/>
          <w:szCs w:val="20"/>
        </w:rPr>
        <w:t xml:space="preserve"> </w:t>
      </w:r>
      <w:r w:rsidR="007151B6" w:rsidRPr="007151B6">
        <w:rPr>
          <w:rFonts w:ascii="Verdana" w:eastAsia="Verdana" w:hAnsi="Verdana" w:cs="Verdana"/>
          <w:color w:val="000000" w:themeColor="text1"/>
          <w:w w:val="99"/>
          <w:sz w:val="20"/>
          <w:szCs w:val="20"/>
        </w:rPr>
        <w:t>on the school website</w:t>
      </w:r>
    </w:p>
    <w:p w14:paraId="6F239FB3" w14:textId="77777777" w:rsidR="007F1615" w:rsidRPr="00DE7F63" w:rsidRDefault="007F1615" w:rsidP="00106697">
      <w:pPr>
        <w:spacing w:before="9" w:after="0" w:line="240" w:lineRule="exact"/>
        <w:jc w:val="both"/>
        <w:rPr>
          <w:rFonts w:ascii="Verdana" w:hAnsi="Verdana"/>
          <w:color w:val="000000" w:themeColor="text1"/>
          <w:sz w:val="24"/>
          <w:szCs w:val="24"/>
        </w:rPr>
      </w:pPr>
    </w:p>
    <w:p w14:paraId="44B277BC" w14:textId="0D5B2B99" w:rsidR="007F1615" w:rsidRPr="00DE7F63" w:rsidRDefault="007F1615" w:rsidP="00106697">
      <w:pPr>
        <w:spacing w:after="0"/>
        <w:jc w:val="both"/>
        <w:rPr>
          <w:rFonts w:ascii="Verdana" w:eastAsia="Verdana" w:hAnsi="Verdana" w:cs="Verdana"/>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proofErr w:type="spellStart"/>
      <w:r w:rsidR="007151B6">
        <w:rPr>
          <w:rFonts w:ascii="Verdana" w:eastAsia="Verdana" w:hAnsi="Verdana" w:cs="Verdana"/>
          <w:color w:val="253C4B"/>
          <w:sz w:val="20"/>
          <w:szCs w:val="20"/>
        </w:rPr>
        <w:t>AMorrison</w:t>
      </w:r>
      <w:proofErr w:type="spellEnd"/>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r w:rsidR="007151B6">
        <w:rPr>
          <w:rFonts w:ascii="Verdana" w:eastAsia="Verdana" w:hAnsi="Verdana" w:cs="Verdana"/>
          <w:color w:val="253C4B"/>
          <w:w w:val="99"/>
          <w:sz w:val="20"/>
          <w:szCs w:val="20"/>
        </w:rPr>
        <w:t xml:space="preserve">  28.6.2022</w:t>
      </w:r>
    </w:p>
    <w:p w14:paraId="47DFED92" w14:textId="77777777" w:rsidR="00C65788" w:rsidRDefault="00C65788" w:rsidP="00106697">
      <w:pPr>
        <w:spacing w:before="4" w:line="240" w:lineRule="exact"/>
        <w:jc w:val="both"/>
        <w:rPr>
          <w:rFonts w:ascii="Verdana" w:hAnsi="Verdana"/>
          <w:sz w:val="28"/>
          <w:szCs w:val="28"/>
        </w:rPr>
      </w:pPr>
    </w:p>
    <w:p w14:paraId="30D0A052" w14:textId="77777777" w:rsidR="00C65788" w:rsidRDefault="00C65788" w:rsidP="00106697">
      <w:pPr>
        <w:spacing w:before="4" w:line="240" w:lineRule="exact"/>
        <w:jc w:val="both"/>
        <w:rPr>
          <w:rFonts w:ascii="Verdana" w:hAnsi="Verdana"/>
          <w:sz w:val="28"/>
          <w:szCs w:val="28"/>
        </w:rPr>
      </w:pPr>
    </w:p>
    <w:p w14:paraId="63D17DEC" w14:textId="77777777" w:rsidR="00C65788" w:rsidRDefault="00C65788" w:rsidP="00106697">
      <w:pPr>
        <w:spacing w:before="4" w:line="240" w:lineRule="exact"/>
        <w:jc w:val="both"/>
        <w:rPr>
          <w:rFonts w:ascii="Verdana" w:hAnsi="Verdana"/>
          <w:sz w:val="28"/>
          <w:szCs w:val="28"/>
        </w:rPr>
      </w:pPr>
    </w:p>
    <w:p w14:paraId="0A08B6B4" w14:textId="2E9549B4" w:rsidR="007F1615" w:rsidRPr="00AB1B0A" w:rsidRDefault="00AB1B0A" w:rsidP="00AB1B0A">
      <w:pPr>
        <w:rPr>
          <w:rFonts w:ascii="Verdana" w:hAnsi="Verdana"/>
          <w:b/>
          <w:bCs/>
          <w:color w:val="000000" w:themeColor="text1"/>
          <w:sz w:val="24"/>
          <w:szCs w:val="24"/>
          <w:u w:val="single"/>
        </w:rPr>
      </w:pPr>
      <w:r w:rsidRPr="00AB1B0A">
        <w:rPr>
          <w:rFonts w:ascii="Verdana" w:hAnsi="Verdana"/>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14:paraId="5DFD2537" w14:textId="77777777" w:rsidTr="00F91CFD">
        <w:trPr>
          <w:jc w:val="center"/>
        </w:trPr>
        <w:tc>
          <w:tcPr>
            <w:tcW w:w="2254" w:type="dxa"/>
            <w:vAlign w:val="center"/>
          </w:tcPr>
          <w:p w14:paraId="0B55C03B" w14:textId="77777777" w:rsidR="007F1615" w:rsidRPr="00DE7F63" w:rsidRDefault="007F1615" w:rsidP="00106697">
            <w:pPr>
              <w:jc w:val="both"/>
              <w:rPr>
                <w:rFonts w:ascii="Verdana" w:eastAsia="Verdana" w:hAnsi="Verdana" w:cs="Verdana"/>
                <w:b/>
                <w:bCs/>
              </w:rPr>
            </w:pPr>
            <w:r>
              <w:rPr>
                <w:rFonts w:ascii="Verdana" w:eastAsia="Verdana" w:hAnsi="Verdana" w:cs="Verdana"/>
                <w:b/>
                <w:bCs/>
              </w:rPr>
              <w:t>Version</w:t>
            </w:r>
          </w:p>
        </w:tc>
        <w:tc>
          <w:tcPr>
            <w:tcW w:w="3978" w:type="dxa"/>
            <w:vAlign w:val="center"/>
          </w:tcPr>
          <w:p w14:paraId="73BC4AAF"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Description of Change</w:t>
            </w:r>
          </w:p>
        </w:tc>
        <w:tc>
          <w:tcPr>
            <w:tcW w:w="2694" w:type="dxa"/>
            <w:vAlign w:val="center"/>
          </w:tcPr>
          <w:p w14:paraId="1989FEB5"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 xml:space="preserve">Date of </w:t>
            </w:r>
            <w:r>
              <w:rPr>
                <w:rFonts w:ascii="Verdana" w:eastAsia="Verdana" w:hAnsi="Verdana" w:cs="Verdana"/>
                <w:b/>
                <w:bCs/>
              </w:rPr>
              <w:t>Policy Release by Judicium</w:t>
            </w:r>
          </w:p>
        </w:tc>
      </w:tr>
      <w:tr w:rsidR="007F1615" w14:paraId="22833FE8" w14:textId="77777777" w:rsidTr="00F91CFD">
        <w:trPr>
          <w:jc w:val="center"/>
        </w:trPr>
        <w:tc>
          <w:tcPr>
            <w:tcW w:w="2254" w:type="dxa"/>
            <w:vAlign w:val="center"/>
          </w:tcPr>
          <w:p w14:paraId="5389A96A"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1</w:t>
            </w:r>
          </w:p>
        </w:tc>
        <w:tc>
          <w:tcPr>
            <w:tcW w:w="3978" w:type="dxa"/>
            <w:vAlign w:val="center"/>
          </w:tcPr>
          <w:p w14:paraId="633519B4" w14:textId="77777777" w:rsidR="007F1615" w:rsidRPr="006B1BC7" w:rsidRDefault="007F1615" w:rsidP="00106697">
            <w:pPr>
              <w:jc w:val="both"/>
              <w:rPr>
                <w:rFonts w:ascii="Verdana" w:eastAsia="Verdana" w:hAnsi="Verdana" w:cs="Verdana"/>
                <w:sz w:val="20"/>
                <w:szCs w:val="20"/>
              </w:rPr>
            </w:pPr>
            <w:r w:rsidRPr="006B1BC7">
              <w:rPr>
                <w:rFonts w:ascii="Verdana" w:eastAsia="Verdana" w:hAnsi="Verdana" w:cs="Verdana"/>
                <w:sz w:val="20"/>
                <w:szCs w:val="20"/>
              </w:rPr>
              <w:t>Initial Issue</w:t>
            </w:r>
          </w:p>
        </w:tc>
        <w:tc>
          <w:tcPr>
            <w:tcW w:w="2694" w:type="dxa"/>
            <w:vAlign w:val="center"/>
          </w:tcPr>
          <w:p w14:paraId="0727F233" w14:textId="5B7E664B" w:rsidR="007F1615" w:rsidRPr="006B1BC7" w:rsidRDefault="001F70C1" w:rsidP="00106697">
            <w:pPr>
              <w:jc w:val="both"/>
              <w:rPr>
                <w:rFonts w:ascii="Verdana" w:eastAsia="Verdana" w:hAnsi="Verdana" w:cs="Verdana"/>
                <w:sz w:val="20"/>
                <w:szCs w:val="20"/>
              </w:rPr>
            </w:pPr>
            <w:r>
              <w:rPr>
                <w:rFonts w:ascii="Verdana" w:eastAsia="Verdana" w:hAnsi="Verdana" w:cs="Verdana"/>
                <w:sz w:val="20"/>
                <w:szCs w:val="20"/>
              </w:rPr>
              <w:t>06.05.18</w:t>
            </w:r>
          </w:p>
        </w:tc>
      </w:tr>
      <w:tr w:rsidR="0095403B" w14:paraId="307472C3" w14:textId="77777777" w:rsidTr="00F91CFD">
        <w:trPr>
          <w:trHeight w:val="339"/>
          <w:jc w:val="center"/>
        </w:trPr>
        <w:tc>
          <w:tcPr>
            <w:tcW w:w="2254" w:type="dxa"/>
            <w:vAlign w:val="center"/>
          </w:tcPr>
          <w:p w14:paraId="540F1641" w14:textId="3022845A" w:rsidR="0095403B" w:rsidRPr="0095403B" w:rsidRDefault="005E091C" w:rsidP="00106697">
            <w:pPr>
              <w:jc w:val="both"/>
              <w:rPr>
                <w:rFonts w:ascii="Verdana" w:eastAsia="Verdana" w:hAnsi="Verdana" w:cs="Verdana"/>
                <w:sz w:val="20"/>
                <w:szCs w:val="20"/>
              </w:rPr>
            </w:pPr>
            <w:r>
              <w:rPr>
                <w:rFonts w:ascii="Verdana" w:eastAsia="Verdana" w:hAnsi="Verdana" w:cs="Verdana"/>
                <w:sz w:val="20"/>
                <w:szCs w:val="20"/>
              </w:rPr>
              <w:t>2</w:t>
            </w:r>
          </w:p>
        </w:tc>
        <w:tc>
          <w:tcPr>
            <w:tcW w:w="3978" w:type="dxa"/>
            <w:vAlign w:val="center"/>
          </w:tcPr>
          <w:p w14:paraId="61D5AE40" w14:textId="0165A567" w:rsidR="0095403B" w:rsidRPr="0095403B" w:rsidRDefault="0095403B" w:rsidP="00106697">
            <w:pPr>
              <w:jc w:val="both"/>
              <w:rPr>
                <w:rFonts w:ascii="Verdana" w:hAnsi="Verdana" w:cs="Calibri"/>
                <w:color w:val="444444"/>
                <w:sz w:val="20"/>
                <w:szCs w:val="20"/>
                <w:shd w:val="clear" w:color="auto" w:fill="FFFFFF"/>
              </w:rPr>
            </w:pPr>
            <w:r w:rsidRPr="0095403B">
              <w:rPr>
                <w:rFonts w:ascii="Verdana" w:hAnsi="Verdana"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95403B" w:rsidRDefault="0095403B" w:rsidP="00106697">
            <w:pPr>
              <w:jc w:val="both"/>
              <w:rPr>
                <w:rFonts w:ascii="Verdana" w:eastAsia="Verdana" w:hAnsi="Verdana" w:cs="Verdana"/>
                <w:sz w:val="20"/>
                <w:szCs w:val="20"/>
              </w:rPr>
            </w:pPr>
            <w:r w:rsidRPr="0095403B">
              <w:rPr>
                <w:rFonts w:ascii="Verdana" w:eastAsia="Verdana" w:hAnsi="Verdana" w:cs="Verdana"/>
                <w:sz w:val="20"/>
                <w:szCs w:val="20"/>
              </w:rPr>
              <w:t>06.05.21</w:t>
            </w:r>
          </w:p>
        </w:tc>
      </w:tr>
    </w:tbl>
    <w:p w14:paraId="3F3623BB" w14:textId="77777777" w:rsidR="007F1615" w:rsidRPr="006B1BC7" w:rsidRDefault="007F1615" w:rsidP="00106697">
      <w:pPr>
        <w:jc w:val="both"/>
        <w:rPr>
          <w:rFonts w:ascii="Verdana" w:eastAsia="Verdana" w:hAnsi="Verdana" w:cs="Verdana"/>
        </w:rPr>
      </w:pPr>
    </w:p>
    <w:p w14:paraId="7852E807" w14:textId="77777777" w:rsidR="007F1615" w:rsidRDefault="007F1615" w:rsidP="00106697">
      <w:pPr>
        <w:jc w:val="both"/>
        <w:rPr>
          <w:rFonts w:ascii="Verdana" w:hAnsi="Verdana"/>
          <w:b/>
          <w:bCs/>
          <w:sz w:val="20"/>
          <w:szCs w:val="20"/>
        </w:rPr>
      </w:pPr>
      <w:r>
        <w:rPr>
          <w:rFonts w:ascii="Verdana" w:hAnsi="Verdana"/>
          <w:b/>
          <w:bCs/>
          <w:sz w:val="20"/>
          <w:szCs w:val="20"/>
        </w:rPr>
        <w:br w:type="page"/>
      </w:r>
    </w:p>
    <w:p w14:paraId="6ECDAFB2" w14:textId="77777777" w:rsidR="003D4201" w:rsidRDefault="003D4201" w:rsidP="003D4201">
      <w:pPr>
        <w:jc w:val="both"/>
        <w:rPr>
          <w:rFonts w:ascii="Verdana" w:hAnsi="Verdana"/>
          <w:sz w:val="20"/>
          <w:szCs w:val="20"/>
        </w:rPr>
      </w:pPr>
      <w:r>
        <w:rPr>
          <w:rFonts w:ascii="Verdana" w:hAnsi="Verdana"/>
          <w:sz w:val="20"/>
          <w:szCs w:val="20"/>
        </w:rPr>
        <w:lastRenderedPageBreak/>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1266FBA7" w:rsidR="003D4201" w:rsidRPr="00BA6530" w:rsidRDefault="003D4201" w:rsidP="003D4201">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70852D1A" w14:textId="77777777" w:rsidR="00AB1B0A" w:rsidRDefault="00AB1B0A" w:rsidP="00AB1B0A">
      <w:pPr>
        <w:rPr>
          <w:rFonts w:ascii="Verdana" w:hAnsi="Verdana"/>
          <w:b/>
          <w:bCs/>
          <w:color w:val="000000" w:themeColor="text1"/>
          <w:sz w:val="24"/>
          <w:szCs w:val="24"/>
          <w:u w:val="single"/>
        </w:rPr>
      </w:pPr>
    </w:p>
    <w:p w14:paraId="2A8D5D9E" w14:textId="0A3D662B" w:rsidR="00AB1B0A" w:rsidRPr="00AB1B0A" w:rsidRDefault="00AB1B0A" w:rsidP="00AB1B0A">
      <w:pPr>
        <w:rPr>
          <w:rFonts w:ascii="Verdana" w:hAnsi="Verdana"/>
          <w:b/>
          <w:bCs/>
          <w:color w:val="000000" w:themeColor="text1"/>
          <w:sz w:val="24"/>
          <w:szCs w:val="24"/>
          <w:u w:val="single"/>
        </w:rPr>
      </w:pPr>
      <w:r w:rsidRPr="00AB1B0A">
        <w:rPr>
          <w:rFonts w:ascii="Verdana" w:hAnsi="Verdana"/>
          <w:b/>
          <w:bCs/>
          <w:color w:val="000000" w:themeColor="text1"/>
          <w:sz w:val="24"/>
          <w:szCs w:val="24"/>
          <w:u w:val="single"/>
        </w:rPr>
        <w:t>Who Collects This Information</w:t>
      </w:r>
    </w:p>
    <w:p w14:paraId="19857A73" w14:textId="7F2C34C5" w:rsidR="003D4201" w:rsidRDefault="007151B6" w:rsidP="003D4201">
      <w:pPr>
        <w:jc w:val="both"/>
        <w:rPr>
          <w:rFonts w:ascii="Verdana" w:hAnsi="Verdana"/>
          <w:sz w:val="20"/>
          <w:szCs w:val="20"/>
        </w:rPr>
      </w:pPr>
      <w:proofErr w:type="spellStart"/>
      <w:r>
        <w:rPr>
          <w:rFonts w:ascii="Verdana" w:hAnsi="Verdana"/>
          <w:sz w:val="20"/>
          <w:szCs w:val="20"/>
        </w:rPr>
        <w:t>Trelales</w:t>
      </w:r>
      <w:proofErr w:type="spellEnd"/>
      <w:r>
        <w:rPr>
          <w:rFonts w:ascii="Verdana" w:hAnsi="Verdana"/>
          <w:sz w:val="20"/>
          <w:szCs w:val="20"/>
        </w:rPr>
        <w:t xml:space="preserve"> Primary School</w:t>
      </w:r>
      <w:r w:rsidR="003D4201">
        <w:rPr>
          <w:rFonts w:ascii="Verdana" w:hAnsi="Verdana"/>
          <w:sz w:val="20"/>
          <w:szCs w:val="20"/>
        </w:rPr>
        <w:t xml:space="preserve"> is a “data controller.” This means that we are responsible for deciding how we hold and use personal information about pupils and parents. </w:t>
      </w:r>
    </w:p>
    <w:p w14:paraId="4294C596" w14:textId="77777777" w:rsidR="00C65788" w:rsidRDefault="00C65788" w:rsidP="003D4201">
      <w:pPr>
        <w:jc w:val="both"/>
        <w:rPr>
          <w:rFonts w:ascii="Verdana" w:hAnsi="Verdana"/>
          <w:sz w:val="20"/>
          <w:szCs w:val="20"/>
        </w:rPr>
      </w:pPr>
    </w:p>
    <w:p w14:paraId="4C8720F9" w14:textId="54D4570A" w:rsidR="00C65788" w:rsidRDefault="00C65788" w:rsidP="003D4201">
      <w:pPr>
        <w:jc w:val="both"/>
        <w:rPr>
          <w:rFonts w:ascii="Verdana" w:hAnsi="Verdana"/>
          <w:sz w:val="20"/>
          <w:szCs w:val="20"/>
        </w:rPr>
      </w:pPr>
    </w:p>
    <w:p w14:paraId="711BF811" w14:textId="77777777" w:rsidR="00AB1B0A" w:rsidRPr="00AB1B0A" w:rsidRDefault="00AB1B0A" w:rsidP="00AB1B0A">
      <w:pPr>
        <w:rPr>
          <w:rFonts w:ascii="Verdana" w:hAnsi="Verdana"/>
          <w:b/>
          <w:bCs/>
          <w:color w:val="000000" w:themeColor="text1"/>
          <w:sz w:val="24"/>
          <w:szCs w:val="24"/>
          <w:u w:val="single"/>
        </w:rPr>
      </w:pPr>
      <w:r w:rsidRPr="00AB1B0A">
        <w:rPr>
          <w:rFonts w:ascii="Verdana" w:hAnsi="Verdana"/>
          <w:b/>
          <w:bCs/>
          <w:color w:val="000000" w:themeColor="text1"/>
          <w:sz w:val="24"/>
          <w:szCs w:val="24"/>
          <w:u w:val="single"/>
        </w:rPr>
        <w:t>Categories of Pupil Information We Collect, Process, Hold and Share</w:t>
      </w:r>
    </w:p>
    <w:p w14:paraId="00973491" w14:textId="606CE481" w:rsidR="003D4201" w:rsidRDefault="003D4201" w:rsidP="003D4201">
      <w:pPr>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43C84CE8" w14:textId="77777777" w:rsidR="003D4201" w:rsidRDefault="003D4201" w:rsidP="003D4201">
      <w:pPr>
        <w:pStyle w:val="ListParagraph"/>
        <w:numPr>
          <w:ilvl w:val="0"/>
          <w:numId w:val="1"/>
        </w:numPr>
        <w:jc w:val="both"/>
        <w:rPr>
          <w:rFonts w:ascii="Verdana" w:hAnsi="Verdana"/>
          <w:sz w:val="20"/>
          <w:szCs w:val="20"/>
        </w:rPr>
      </w:pPr>
      <w:r w:rsidRPr="00FC2897">
        <w:rPr>
          <w:rFonts w:ascii="Verdana" w:hAnsi="Verdana"/>
          <w:sz w:val="20"/>
          <w:szCs w:val="20"/>
        </w:rPr>
        <w:t>Personal information such as</w:t>
      </w:r>
      <w:r>
        <w:rPr>
          <w:rFonts w:ascii="Verdana" w:hAnsi="Verdana"/>
          <w:sz w:val="20"/>
          <w:szCs w:val="20"/>
        </w:rPr>
        <w:t xml:space="preserve"> name, pupil number, date of birth, gender and contact information;</w:t>
      </w:r>
    </w:p>
    <w:p w14:paraId="763B3CE4"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Emergency contact and family lifestyle information such as names, relationship, phone numbers and email addresses;</w:t>
      </w:r>
    </w:p>
    <w:p w14:paraId="599BEF9C"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Characteristics (such as ethnicity, language, nationality, country of birth and free school meal eligibility);</w:t>
      </w:r>
    </w:p>
    <w:p w14:paraId="4E442C61"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Attendance details (such as sessions attended, number of absences and reasons for absence);</w:t>
      </w:r>
    </w:p>
    <w:p w14:paraId="286776FB"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Performance and assessment information;</w:t>
      </w:r>
    </w:p>
    <w:p w14:paraId="244C4AAF"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Behavioural information (including exclusions);</w:t>
      </w:r>
    </w:p>
    <w:p w14:paraId="1DD9EAB3"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Special educational needs information;</w:t>
      </w:r>
    </w:p>
    <w:p w14:paraId="4C0DA7AC"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Relevant medical information;</w:t>
      </w:r>
    </w:p>
    <w:p w14:paraId="42E658BC"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Special categories of personal data (</w:t>
      </w:r>
      <w:r w:rsidRPr="007151B6">
        <w:rPr>
          <w:rFonts w:ascii="Verdana" w:hAnsi="Verdana"/>
          <w:sz w:val="20"/>
          <w:szCs w:val="20"/>
        </w:rPr>
        <w:t>including [biometric data, ethnicity, relevant medical information, special educational needs information]);</w:t>
      </w:r>
    </w:p>
    <w:p w14:paraId="19E709AD"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Images of pupils engaging in school activities, and images captured by the School’s CCTV system;</w:t>
      </w:r>
    </w:p>
    <w:p w14:paraId="4F6B0278" w14:textId="77777777" w:rsidR="003D4201" w:rsidRDefault="003D4201" w:rsidP="003D4201">
      <w:pPr>
        <w:pStyle w:val="ListParagraph"/>
        <w:numPr>
          <w:ilvl w:val="0"/>
          <w:numId w:val="1"/>
        </w:numPr>
        <w:jc w:val="both"/>
        <w:rPr>
          <w:rFonts w:ascii="Verdana" w:hAnsi="Verdana"/>
          <w:sz w:val="20"/>
          <w:szCs w:val="20"/>
        </w:rPr>
      </w:pPr>
      <w:r>
        <w:rPr>
          <w:rFonts w:ascii="Verdana" w:hAnsi="Verdana"/>
          <w:sz w:val="20"/>
          <w:szCs w:val="20"/>
        </w:rPr>
        <w:t>Information about the use of our IT, communications and other systems, and other monitoring information;</w:t>
      </w:r>
    </w:p>
    <w:p w14:paraId="3F0051B3" w14:textId="7A113974" w:rsidR="00232F57" w:rsidRPr="00FC5836" w:rsidRDefault="003D4201" w:rsidP="00FC5836">
      <w:pPr>
        <w:rPr>
          <w:rFonts w:ascii="Verdana" w:hAnsi="Verdana"/>
          <w:b/>
          <w:sz w:val="20"/>
          <w:szCs w:val="20"/>
          <w:u w:val="single"/>
        </w:rPr>
      </w:pPr>
      <w:r>
        <w:rPr>
          <w:rFonts w:ascii="Verdana" w:hAnsi="Verdana"/>
          <w:b/>
          <w:sz w:val="20"/>
          <w:szCs w:val="20"/>
          <w:u w:val="single"/>
        </w:rPr>
        <w:br w:type="page"/>
      </w:r>
    </w:p>
    <w:p w14:paraId="02E98475" w14:textId="77777777" w:rsidR="00AB1B0A" w:rsidRPr="00AB1B0A" w:rsidRDefault="00AB1B0A" w:rsidP="00AB1B0A">
      <w:pPr>
        <w:rPr>
          <w:rFonts w:ascii="Verdana" w:hAnsi="Verdana"/>
          <w:b/>
          <w:bCs/>
          <w:color w:val="000000" w:themeColor="text1"/>
          <w:sz w:val="24"/>
          <w:szCs w:val="24"/>
          <w:u w:val="single"/>
        </w:rPr>
      </w:pPr>
      <w:r w:rsidRPr="00AB1B0A">
        <w:rPr>
          <w:rFonts w:ascii="Verdana" w:hAnsi="Verdana"/>
          <w:b/>
          <w:bCs/>
          <w:color w:val="000000" w:themeColor="text1"/>
          <w:sz w:val="24"/>
          <w:szCs w:val="24"/>
          <w:u w:val="single"/>
        </w:rPr>
        <w:lastRenderedPageBreak/>
        <w:t xml:space="preserve">Collecting this Information </w:t>
      </w:r>
    </w:p>
    <w:p w14:paraId="163DD970" w14:textId="5AE28475" w:rsidR="003D4201" w:rsidRDefault="003D4201" w:rsidP="003D4201">
      <w:pPr>
        <w:jc w:val="both"/>
        <w:rPr>
          <w:rFonts w:ascii="Verdana" w:hAnsi="Verdana"/>
          <w:sz w:val="20"/>
          <w:szCs w:val="20"/>
        </w:rPr>
      </w:pPr>
      <w:r w:rsidRPr="008C5586">
        <w:rPr>
          <w:rFonts w:ascii="Verdana" w:hAnsi="Verdana"/>
          <w:sz w:val="20"/>
          <w:szCs w:val="20"/>
        </w:rPr>
        <w:t xml:space="preserve">Whilst </w:t>
      </w:r>
      <w:proofErr w:type="gramStart"/>
      <w:r w:rsidRPr="008C5586">
        <w:rPr>
          <w:rFonts w:ascii="Verdana" w:hAnsi="Verdana"/>
          <w:sz w:val="20"/>
          <w:szCs w:val="20"/>
        </w:rPr>
        <w:t>the majority of</w:t>
      </w:r>
      <w:proofErr w:type="gramEnd"/>
      <w:r w:rsidRPr="008C5586">
        <w:rPr>
          <w:rFonts w:ascii="Verdana" w:hAnsi="Verdana"/>
          <w:sz w:val="20"/>
          <w:szCs w:val="20"/>
        </w:rPr>
        <w:t xml:space="preserve"> information you provide to us is mandatory, some of it is provided to us on a voluntary basis. </w:t>
      </w:r>
      <w:proofErr w:type="gramStart"/>
      <w:r w:rsidRPr="008C5586">
        <w:rPr>
          <w:rFonts w:ascii="Verdana" w:hAnsi="Verdana"/>
          <w:sz w:val="20"/>
          <w:szCs w:val="20"/>
        </w:rPr>
        <w:t>In order to</w:t>
      </w:r>
      <w:proofErr w:type="gramEnd"/>
      <w:r w:rsidRPr="008C5586">
        <w:rPr>
          <w:rFonts w:ascii="Verdana" w:hAnsi="Verdana"/>
          <w:sz w:val="20"/>
          <w:szCs w:val="20"/>
        </w:rPr>
        <w:t xml:space="preserve"> comply with the </w:t>
      </w:r>
      <w:r>
        <w:rPr>
          <w:rFonts w:ascii="Verdana" w:hAnsi="Verdana"/>
          <w:sz w:val="20"/>
          <w:szCs w:val="20"/>
        </w:rPr>
        <w:t xml:space="preserve">UK </w:t>
      </w:r>
      <w:r w:rsidRPr="008C5586">
        <w:rPr>
          <w:rFonts w:ascii="Verdana" w:hAnsi="Verdana"/>
          <w:sz w:val="20"/>
          <w:szCs w:val="20"/>
        </w:rPr>
        <w:t>General Data Protection Regulation, we will inform you whether you are required to provide certain pupil information to us or if you have a choice in this.</w:t>
      </w:r>
    </w:p>
    <w:p w14:paraId="5DCB5D4D" w14:textId="05351563" w:rsidR="003D4201" w:rsidRDefault="003D4201" w:rsidP="003D4201">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0E27AACB" w14:textId="6A057E1B" w:rsidR="00232F57" w:rsidRDefault="00232F57" w:rsidP="003D4201">
      <w:pPr>
        <w:jc w:val="both"/>
        <w:rPr>
          <w:rFonts w:ascii="Verdana" w:hAnsi="Verdana"/>
          <w:sz w:val="20"/>
          <w:szCs w:val="20"/>
        </w:rPr>
      </w:pPr>
    </w:p>
    <w:p w14:paraId="6FC3B1E7" w14:textId="77777777" w:rsidR="00FC5836" w:rsidRPr="00FC5836" w:rsidRDefault="00FC5836" w:rsidP="00FC5836">
      <w:pPr>
        <w:rPr>
          <w:rFonts w:ascii="Verdana" w:hAnsi="Verdana"/>
          <w:b/>
          <w:bCs/>
          <w:color w:val="000000" w:themeColor="text1"/>
          <w:sz w:val="24"/>
          <w:szCs w:val="24"/>
          <w:u w:val="single"/>
        </w:rPr>
      </w:pPr>
      <w:r w:rsidRPr="00FC5836">
        <w:rPr>
          <w:rFonts w:ascii="Verdana" w:hAnsi="Verdana"/>
          <w:b/>
          <w:bCs/>
          <w:color w:val="000000" w:themeColor="text1"/>
          <w:sz w:val="24"/>
          <w:szCs w:val="24"/>
          <w:u w:val="single"/>
        </w:rPr>
        <w:t xml:space="preserve">How We Use Your Personal Information </w:t>
      </w:r>
    </w:p>
    <w:p w14:paraId="3E484B23" w14:textId="557BEC5E" w:rsidR="003D4201" w:rsidRPr="00883637" w:rsidRDefault="003D4201" w:rsidP="003D4201">
      <w:pPr>
        <w:jc w:val="both"/>
        <w:rPr>
          <w:rFonts w:ascii="Verdana" w:hAnsi="Verdana"/>
          <w:sz w:val="20"/>
          <w:szCs w:val="20"/>
        </w:rPr>
      </w:pPr>
      <w:r w:rsidRPr="00883637">
        <w:rPr>
          <w:rFonts w:ascii="Verdana" w:hAnsi="Verdana"/>
          <w:sz w:val="20"/>
          <w:szCs w:val="20"/>
        </w:rPr>
        <w:t xml:space="preserve">We hold </w:t>
      </w:r>
      <w:r>
        <w:rPr>
          <w:rFonts w:ascii="Verdana" w:hAnsi="Verdana"/>
          <w:sz w:val="20"/>
          <w:szCs w:val="20"/>
        </w:rPr>
        <w:t>pupil data and use it for</w:t>
      </w:r>
      <w:r w:rsidRPr="00883637">
        <w:rPr>
          <w:rFonts w:ascii="Verdana" w:hAnsi="Verdana"/>
          <w:sz w:val="20"/>
          <w:szCs w:val="20"/>
        </w:rPr>
        <w:t xml:space="preserve">: </w:t>
      </w:r>
    </w:p>
    <w:p w14:paraId="76776244"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P</w:t>
      </w:r>
      <w:r w:rsidRPr="005B3DD3">
        <w:rPr>
          <w:rFonts w:ascii="Verdana" w:hAnsi="Verdana"/>
          <w:color w:val="000000" w:themeColor="text1"/>
          <w:sz w:val="20"/>
          <w:szCs w:val="20"/>
        </w:rPr>
        <w:t>upil selection (and to confirm the identity of prospec</w:t>
      </w:r>
      <w:r>
        <w:rPr>
          <w:rFonts w:ascii="Verdana" w:hAnsi="Verdana"/>
          <w:color w:val="000000" w:themeColor="text1"/>
          <w:sz w:val="20"/>
          <w:szCs w:val="20"/>
        </w:rPr>
        <w:t>tive pupils and their parents);</w:t>
      </w:r>
    </w:p>
    <w:p w14:paraId="5D01C1C3"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Providing</w:t>
      </w:r>
      <w:r w:rsidRPr="005B3DD3">
        <w:rPr>
          <w:rFonts w:ascii="Verdana" w:hAnsi="Verdana"/>
          <w:color w:val="000000" w:themeColor="text1"/>
          <w:sz w:val="20"/>
          <w:szCs w:val="20"/>
        </w:rPr>
        <w:t xml:space="preserv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Pr>
          <w:rFonts w:ascii="Verdana" w:hAnsi="Verdana"/>
          <w:color w:val="000000" w:themeColor="text1"/>
          <w:sz w:val="20"/>
          <w:szCs w:val="20"/>
        </w:rPr>
        <w:t>progress and educational needs;</w:t>
      </w:r>
    </w:p>
    <w:p w14:paraId="277347CF" w14:textId="77777777" w:rsidR="003D4201" w:rsidRPr="00240AE6"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I</w:t>
      </w:r>
      <w:r w:rsidRPr="00240AE6">
        <w:rPr>
          <w:rFonts w:ascii="Verdana" w:hAnsi="Verdana"/>
          <w:color w:val="000000" w:themeColor="text1"/>
          <w:sz w:val="20"/>
          <w:szCs w:val="20"/>
        </w:rPr>
        <w:t>nform</w:t>
      </w:r>
      <w:r>
        <w:rPr>
          <w:rFonts w:ascii="Verdana" w:hAnsi="Verdana"/>
          <w:color w:val="000000" w:themeColor="text1"/>
          <w:sz w:val="20"/>
          <w:szCs w:val="20"/>
        </w:rPr>
        <w:t>ing</w:t>
      </w:r>
      <w:r w:rsidRPr="00240AE6">
        <w:rPr>
          <w:rFonts w:ascii="Verdana" w:hAnsi="Verdana"/>
          <w:color w:val="000000" w:themeColor="text1"/>
          <w:sz w:val="20"/>
          <w:szCs w:val="20"/>
        </w:rPr>
        <w:t xml:space="preserve"> decisions such as the funding of schools</w:t>
      </w:r>
      <w:r>
        <w:rPr>
          <w:rFonts w:ascii="Verdana" w:hAnsi="Verdana"/>
          <w:color w:val="000000" w:themeColor="text1"/>
          <w:sz w:val="20"/>
          <w:szCs w:val="20"/>
        </w:rPr>
        <w:t>;</w:t>
      </w:r>
    </w:p>
    <w:p w14:paraId="0C968E3E" w14:textId="77777777" w:rsidR="003D4201" w:rsidRPr="00240AE6"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Assessing</w:t>
      </w:r>
      <w:r w:rsidRPr="00240AE6">
        <w:rPr>
          <w:rFonts w:ascii="Verdana" w:hAnsi="Verdana"/>
          <w:color w:val="000000" w:themeColor="text1"/>
          <w:sz w:val="20"/>
          <w:szCs w:val="20"/>
        </w:rPr>
        <w:t xml:space="preserve"> performance and to set targets for schools</w:t>
      </w:r>
      <w:r>
        <w:rPr>
          <w:rFonts w:ascii="Verdana" w:hAnsi="Verdana"/>
          <w:color w:val="000000" w:themeColor="text1"/>
          <w:sz w:val="20"/>
          <w:szCs w:val="20"/>
        </w:rPr>
        <w:t>;</w:t>
      </w:r>
      <w:r w:rsidRPr="00240AE6">
        <w:rPr>
          <w:rFonts w:ascii="Verdana" w:hAnsi="Verdana"/>
          <w:color w:val="000000" w:themeColor="text1"/>
          <w:sz w:val="20"/>
          <w:szCs w:val="20"/>
        </w:rPr>
        <w:t xml:space="preserve"> </w:t>
      </w:r>
    </w:p>
    <w:p w14:paraId="06DBA34A"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Safeguarding pupils' welfare and providing</w:t>
      </w:r>
      <w:r w:rsidRPr="005B3DD3">
        <w:rPr>
          <w:rFonts w:ascii="Verdana" w:hAnsi="Verdana"/>
          <w:color w:val="000000" w:themeColor="text1"/>
          <w:sz w:val="20"/>
          <w:szCs w:val="20"/>
        </w:rPr>
        <w:t xml:space="preserve"> appropriate pastoral </w:t>
      </w:r>
      <w:r>
        <w:rPr>
          <w:rFonts w:ascii="Verdana" w:hAnsi="Verdana"/>
          <w:color w:val="000000" w:themeColor="text1"/>
          <w:sz w:val="20"/>
          <w:szCs w:val="20"/>
        </w:rPr>
        <w:t>(and where necessary medical) care;</w:t>
      </w:r>
    </w:p>
    <w:p w14:paraId="3313FB4A" w14:textId="77777777" w:rsidR="003D4201" w:rsidRPr="005B3DD3"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Support teaching and learning;</w:t>
      </w:r>
    </w:p>
    <w:p w14:paraId="209C2292"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Giving</w:t>
      </w:r>
      <w:r w:rsidRPr="005B3DD3">
        <w:rPr>
          <w:rFonts w:ascii="Verdana" w:hAnsi="Verdana"/>
          <w:color w:val="000000" w:themeColor="text1"/>
          <w:sz w:val="20"/>
          <w:szCs w:val="20"/>
        </w:rPr>
        <w:t xml:space="preserve"> and receive information and references about past, current and prospective pupils, and to provide references to pot</w:t>
      </w:r>
      <w:r>
        <w:rPr>
          <w:rFonts w:ascii="Verdana" w:hAnsi="Verdana"/>
          <w:color w:val="000000" w:themeColor="text1"/>
          <w:sz w:val="20"/>
          <w:szCs w:val="20"/>
        </w:rPr>
        <w:t>ential employers of past pupils;</w:t>
      </w:r>
    </w:p>
    <w:p w14:paraId="20E708F7" w14:textId="77777777" w:rsidR="003D4201" w:rsidRPr="00E46C0D" w:rsidRDefault="003D4201" w:rsidP="003D4201">
      <w:pPr>
        <w:pStyle w:val="ListParagraph"/>
        <w:numPr>
          <w:ilvl w:val="0"/>
          <w:numId w:val="6"/>
        </w:numPr>
        <w:jc w:val="both"/>
        <w:rPr>
          <w:rFonts w:ascii="Verdana" w:hAnsi="Verdana"/>
          <w:sz w:val="20"/>
          <w:szCs w:val="20"/>
        </w:rPr>
      </w:pPr>
      <w:r>
        <w:rPr>
          <w:rFonts w:ascii="Verdana" w:hAnsi="Verdana"/>
          <w:sz w:val="20"/>
          <w:szCs w:val="20"/>
        </w:rPr>
        <w:t>Managing internal policy and procedure;</w:t>
      </w:r>
    </w:p>
    <w:p w14:paraId="5A4FC1F9"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pupils to take part in </w:t>
      </w:r>
      <w:r>
        <w:rPr>
          <w:rFonts w:ascii="Verdana" w:hAnsi="Verdana"/>
          <w:color w:val="000000" w:themeColor="text1"/>
          <w:sz w:val="20"/>
          <w:szCs w:val="20"/>
        </w:rPr>
        <w:t>assessments,</w:t>
      </w:r>
      <w:r w:rsidRPr="005B3DD3">
        <w:rPr>
          <w:rFonts w:ascii="Verdana" w:hAnsi="Verdana"/>
          <w:color w:val="000000" w:themeColor="text1"/>
          <w:sz w:val="20"/>
          <w:szCs w:val="20"/>
        </w:rPr>
        <w:t xml:space="preserve"> to publish the results </w:t>
      </w:r>
      <w:r>
        <w:rPr>
          <w:rFonts w:ascii="Verdana" w:hAnsi="Verdana"/>
          <w:color w:val="000000" w:themeColor="text1"/>
          <w:sz w:val="20"/>
          <w:szCs w:val="20"/>
        </w:rPr>
        <w:t>of examinations and to record pupil achievements</w:t>
      </w:r>
      <w:r w:rsidRPr="005B3DD3">
        <w:rPr>
          <w:rFonts w:ascii="Verdana" w:hAnsi="Verdana"/>
          <w:color w:val="000000" w:themeColor="text1"/>
          <w:sz w:val="20"/>
          <w:szCs w:val="20"/>
        </w:rPr>
        <w:t xml:space="preserve">; </w:t>
      </w:r>
    </w:p>
    <w:p w14:paraId="40D149EB"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To carry out statistical analysis for diversity purposes;</w:t>
      </w:r>
    </w:p>
    <w:p w14:paraId="380D9BC1" w14:textId="77777777" w:rsidR="003D4201" w:rsidRPr="005B3DD3"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Le</w:t>
      </w:r>
      <w:r w:rsidRPr="005B3DD3">
        <w:rPr>
          <w:rFonts w:ascii="Verdana" w:hAnsi="Verdana"/>
          <w:color w:val="000000" w:themeColor="text1"/>
          <w:sz w:val="20"/>
          <w:szCs w:val="20"/>
        </w:rPr>
        <w:t>gal and regulatory purposes (for example child protection, diversity monitoring and health and safety) and to comply with legal obligations and duties of care</w:t>
      </w:r>
      <w:r>
        <w:rPr>
          <w:rFonts w:ascii="Verdana" w:hAnsi="Verdana"/>
          <w:color w:val="000000" w:themeColor="text1"/>
          <w:sz w:val="20"/>
          <w:szCs w:val="20"/>
        </w:rPr>
        <w:t>;</w:t>
      </w:r>
    </w:p>
    <w:p w14:paraId="7D1D1DB7" w14:textId="77777777" w:rsidR="003D4201" w:rsidRPr="005B3DD3"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relevant authorities to monitor the school's performance and to intervene or assist</w:t>
      </w:r>
      <w:r>
        <w:rPr>
          <w:rFonts w:ascii="Verdana" w:hAnsi="Verdana"/>
          <w:color w:val="000000" w:themeColor="text1"/>
          <w:sz w:val="20"/>
          <w:szCs w:val="20"/>
        </w:rPr>
        <w:t xml:space="preserve"> with incidents as appropriate;</w:t>
      </w:r>
    </w:p>
    <w:p w14:paraId="6109F72E" w14:textId="77777777" w:rsidR="003D4201" w:rsidRPr="005B3DD3"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Monitoring</w:t>
      </w:r>
      <w:r w:rsidRPr="005B3DD3">
        <w:rPr>
          <w:rFonts w:ascii="Verdana" w:hAnsi="Verdana"/>
          <w:color w:val="000000" w:themeColor="text1"/>
          <w:sz w:val="20"/>
          <w:szCs w:val="20"/>
        </w:rPr>
        <w:t xml:space="preserve"> use of the school's IT and communications systems in accordance with t</w:t>
      </w:r>
      <w:r>
        <w:rPr>
          <w:rFonts w:ascii="Verdana" w:hAnsi="Verdana"/>
          <w:color w:val="000000" w:themeColor="text1"/>
          <w:sz w:val="20"/>
          <w:szCs w:val="20"/>
        </w:rPr>
        <w:t>he school's IT security policy;</w:t>
      </w:r>
    </w:p>
    <w:p w14:paraId="565C89BC"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Making</w:t>
      </w:r>
      <w:r w:rsidRPr="005B3DD3">
        <w:rPr>
          <w:rFonts w:ascii="Verdana" w:hAnsi="Verdana"/>
          <w:color w:val="000000" w:themeColor="text1"/>
          <w:sz w:val="20"/>
          <w:szCs w:val="20"/>
        </w:rPr>
        <w:t xml:space="preserve"> use of photographic images of pupils in school publication</w:t>
      </w:r>
      <w:r>
        <w:rPr>
          <w:rFonts w:ascii="Verdana" w:hAnsi="Verdana"/>
          <w:color w:val="000000" w:themeColor="text1"/>
          <w:sz w:val="20"/>
          <w:szCs w:val="20"/>
        </w:rPr>
        <w:t>s, on the school website and on</w:t>
      </w:r>
      <w:r w:rsidRPr="005B3DD3">
        <w:rPr>
          <w:rFonts w:ascii="Verdana" w:hAnsi="Verdana"/>
          <w:color w:val="000000" w:themeColor="text1"/>
          <w:sz w:val="20"/>
          <w:szCs w:val="20"/>
        </w:rPr>
        <w:t xml:space="preserve"> social media channels</w:t>
      </w:r>
      <w:r>
        <w:rPr>
          <w:rFonts w:ascii="Verdana" w:hAnsi="Verdana"/>
          <w:color w:val="000000" w:themeColor="text1"/>
          <w:sz w:val="20"/>
          <w:szCs w:val="20"/>
        </w:rPr>
        <w:t>;</w:t>
      </w:r>
    </w:p>
    <w:p w14:paraId="371CCBF6" w14:textId="77777777" w:rsidR="003D4201" w:rsidRDefault="003D4201" w:rsidP="003D4201">
      <w:pPr>
        <w:pStyle w:val="ListParagraph"/>
        <w:numPr>
          <w:ilvl w:val="0"/>
          <w:numId w:val="6"/>
        </w:numPr>
        <w:jc w:val="both"/>
        <w:rPr>
          <w:rFonts w:ascii="Verdana" w:hAnsi="Verdana"/>
          <w:color w:val="000000" w:themeColor="text1"/>
          <w:sz w:val="20"/>
          <w:szCs w:val="20"/>
        </w:rPr>
      </w:pPr>
      <w:r>
        <w:rPr>
          <w:rFonts w:ascii="Verdana" w:hAnsi="Verdana"/>
          <w:color w:val="000000" w:themeColor="text1"/>
          <w:sz w:val="20"/>
          <w:szCs w:val="20"/>
        </w:rPr>
        <w:t>S</w:t>
      </w:r>
      <w:r w:rsidRPr="005B3DD3">
        <w:rPr>
          <w:rFonts w:ascii="Verdana" w:hAnsi="Verdana"/>
          <w:color w:val="000000" w:themeColor="text1"/>
          <w:sz w:val="20"/>
          <w:szCs w:val="20"/>
        </w:rPr>
        <w:t>ecurity purposes, including CCTV</w:t>
      </w:r>
      <w:r>
        <w:rPr>
          <w:rFonts w:ascii="Verdana" w:hAnsi="Verdana"/>
          <w:color w:val="000000" w:themeColor="text1"/>
          <w:sz w:val="20"/>
          <w:szCs w:val="20"/>
        </w:rPr>
        <w:t>; and</w:t>
      </w:r>
    </w:p>
    <w:p w14:paraId="66C96DF6" w14:textId="77777777" w:rsidR="003D4201" w:rsidRDefault="003D4201" w:rsidP="003D4201">
      <w:pPr>
        <w:pStyle w:val="ListParagraph"/>
        <w:numPr>
          <w:ilvl w:val="0"/>
          <w:numId w:val="6"/>
        </w:numPr>
        <w:jc w:val="both"/>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Pr>
          <w:rFonts w:ascii="Verdana" w:hAnsi="Verdana"/>
          <w:color w:val="000000" w:themeColor="text1"/>
          <w:sz w:val="20"/>
          <w:szCs w:val="20"/>
        </w:rPr>
        <w:t>e and insurance for the school.</w:t>
      </w:r>
    </w:p>
    <w:p w14:paraId="602D7165" w14:textId="77777777" w:rsidR="003D4201" w:rsidRDefault="003D4201">
      <w:pPr>
        <w:rPr>
          <w:rFonts w:ascii="Verdana" w:hAnsi="Verdana"/>
          <w:b/>
          <w:sz w:val="20"/>
          <w:szCs w:val="20"/>
        </w:rPr>
      </w:pPr>
      <w:r>
        <w:rPr>
          <w:rFonts w:ascii="Verdana" w:hAnsi="Verdana"/>
          <w:b/>
          <w:sz w:val="20"/>
          <w:szCs w:val="20"/>
        </w:rPr>
        <w:br w:type="page"/>
      </w:r>
    </w:p>
    <w:p w14:paraId="79155B4A" w14:textId="501B79CE" w:rsidR="00232F57" w:rsidRDefault="00232F57" w:rsidP="003D4201">
      <w:pPr>
        <w:jc w:val="both"/>
        <w:rPr>
          <w:rFonts w:ascii="Verdana" w:hAnsi="Verdana"/>
          <w:sz w:val="20"/>
          <w:szCs w:val="20"/>
        </w:rPr>
      </w:pPr>
    </w:p>
    <w:p w14:paraId="491CC341" w14:textId="77777777" w:rsidR="00FC5836" w:rsidRPr="00FC5836" w:rsidRDefault="00FC5836" w:rsidP="00FC5836">
      <w:pPr>
        <w:rPr>
          <w:rFonts w:ascii="Verdana" w:hAnsi="Verdana"/>
          <w:b/>
          <w:bCs/>
          <w:color w:val="000000" w:themeColor="text1"/>
          <w:sz w:val="24"/>
          <w:szCs w:val="24"/>
          <w:u w:val="single"/>
        </w:rPr>
      </w:pPr>
      <w:r w:rsidRPr="00FC5836">
        <w:rPr>
          <w:rFonts w:ascii="Verdana" w:hAnsi="Verdana"/>
          <w:b/>
          <w:bCs/>
          <w:color w:val="000000" w:themeColor="text1"/>
          <w:sz w:val="24"/>
          <w:szCs w:val="24"/>
          <w:u w:val="single"/>
        </w:rPr>
        <w:t xml:space="preserve">The Lawful Bases on which we use this Information </w:t>
      </w:r>
    </w:p>
    <w:p w14:paraId="19609861" w14:textId="61B50889" w:rsidR="003D4201" w:rsidRDefault="003D4201" w:rsidP="003D4201">
      <w:pPr>
        <w:jc w:val="both"/>
        <w:rPr>
          <w:rFonts w:ascii="Verdana" w:hAnsi="Verdana"/>
          <w:sz w:val="20"/>
          <w:szCs w:val="20"/>
        </w:rPr>
      </w:pPr>
      <w:r>
        <w:rPr>
          <w:rFonts w:ascii="Verdana" w:hAnsi="Verdana"/>
          <w:sz w:val="20"/>
          <w:szCs w:val="20"/>
        </w:rPr>
        <w:t xml:space="preserve">We will only use your information when the law allows us to. Most commonly, we will use your information in the following circumstances: </w:t>
      </w:r>
    </w:p>
    <w:p w14:paraId="29C2905D" w14:textId="77777777" w:rsidR="003D4201" w:rsidRDefault="003D4201" w:rsidP="003D4201">
      <w:pPr>
        <w:pStyle w:val="ListParagraph"/>
        <w:numPr>
          <w:ilvl w:val="0"/>
          <w:numId w:val="7"/>
        </w:numPr>
        <w:jc w:val="both"/>
        <w:rPr>
          <w:rFonts w:ascii="Verdana" w:hAnsi="Verdana"/>
          <w:sz w:val="20"/>
          <w:szCs w:val="20"/>
        </w:rPr>
      </w:pPr>
      <w:r w:rsidRPr="008C5586">
        <w:rPr>
          <w:rFonts w:ascii="Verdana" w:hAnsi="Verdana"/>
          <w:sz w:val="20"/>
          <w:szCs w:val="20"/>
        </w:rPr>
        <w:t>Consent: the individual has given clear consent to process their person</w:t>
      </w:r>
      <w:r>
        <w:rPr>
          <w:rFonts w:ascii="Verdana" w:hAnsi="Verdana"/>
          <w:sz w:val="20"/>
          <w:szCs w:val="20"/>
        </w:rPr>
        <w:t>al data for a specific purpose;</w:t>
      </w:r>
    </w:p>
    <w:p w14:paraId="2829126F" w14:textId="77777777" w:rsidR="003D4201" w:rsidRDefault="003D4201" w:rsidP="003D4201">
      <w:pPr>
        <w:pStyle w:val="ListParagraph"/>
        <w:numPr>
          <w:ilvl w:val="0"/>
          <w:numId w:val="7"/>
        </w:numPr>
        <w:jc w:val="both"/>
        <w:rPr>
          <w:rFonts w:ascii="Verdana" w:hAnsi="Verdana"/>
          <w:sz w:val="20"/>
          <w:szCs w:val="20"/>
        </w:rPr>
      </w:pPr>
      <w:r w:rsidRPr="008C5586">
        <w:rPr>
          <w:rFonts w:ascii="Verdana" w:hAnsi="Verdana"/>
          <w:sz w:val="20"/>
          <w:szCs w:val="20"/>
        </w:rPr>
        <w:t xml:space="preserve">Contract: the processing is necessary for a contract </w:t>
      </w:r>
      <w:r>
        <w:rPr>
          <w:rFonts w:ascii="Verdana" w:hAnsi="Verdana"/>
          <w:sz w:val="20"/>
          <w:szCs w:val="20"/>
        </w:rPr>
        <w:t>with the individual;</w:t>
      </w:r>
      <w:r w:rsidRPr="008C5586">
        <w:rPr>
          <w:rFonts w:ascii="Verdana" w:hAnsi="Verdana"/>
          <w:sz w:val="20"/>
          <w:szCs w:val="20"/>
        </w:rPr>
        <w:t xml:space="preserve"> </w:t>
      </w:r>
    </w:p>
    <w:p w14:paraId="4AB4ED36" w14:textId="77777777" w:rsidR="003D4201" w:rsidRDefault="003D4201" w:rsidP="003D4201">
      <w:pPr>
        <w:pStyle w:val="ListParagraph"/>
        <w:numPr>
          <w:ilvl w:val="0"/>
          <w:numId w:val="7"/>
        </w:numPr>
        <w:jc w:val="both"/>
        <w:rPr>
          <w:rFonts w:ascii="Verdana" w:hAnsi="Verdana"/>
          <w:sz w:val="20"/>
          <w:szCs w:val="20"/>
        </w:rPr>
      </w:pPr>
      <w:r w:rsidRPr="008C5586">
        <w:rPr>
          <w:rFonts w:ascii="Verdana" w:hAnsi="Verdana"/>
          <w:sz w:val="20"/>
          <w:szCs w:val="20"/>
        </w:rPr>
        <w:t>Legal obligation: the processing is necessary to comply with the law (not inc</w:t>
      </w:r>
      <w:r>
        <w:rPr>
          <w:rFonts w:ascii="Verdana" w:hAnsi="Verdana"/>
          <w:sz w:val="20"/>
          <w:szCs w:val="20"/>
        </w:rPr>
        <w:t>luding contractual obligations);</w:t>
      </w:r>
      <w:r w:rsidRPr="008C5586">
        <w:rPr>
          <w:rFonts w:ascii="Verdana" w:hAnsi="Verdana"/>
          <w:sz w:val="20"/>
          <w:szCs w:val="20"/>
        </w:rPr>
        <w:t xml:space="preserve"> </w:t>
      </w:r>
    </w:p>
    <w:p w14:paraId="19FD15FF" w14:textId="77777777" w:rsidR="003D4201" w:rsidRDefault="003D4201" w:rsidP="003D4201">
      <w:pPr>
        <w:pStyle w:val="ListParagraph"/>
        <w:numPr>
          <w:ilvl w:val="0"/>
          <w:numId w:val="7"/>
        </w:numPr>
        <w:jc w:val="both"/>
        <w:rPr>
          <w:rFonts w:ascii="Verdana" w:hAnsi="Verdana"/>
          <w:sz w:val="20"/>
          <w:szCs w:val="20"/>
        </w:rPr>
      </w:pPr>
      <w:r w:rsidRPr="008C5586">
        <w:rPr>
          <w:rFonts w:ascii="Verdana" w:hAnsi="Verdana"/>
          <w:sz w:val="20"/>
          <w:szCs w:val="20"/>
        </w:rPr>
        <w:t xml:space="preserve">Vital interests: the processing is necessary to protect someone’s life. </w:t>
      </w:r>
    </w:p>
    <w:p w14:paraId="63DE0F0E" w14:textId="154BAE96" w:rsidR="00465EC3" w:rsidRPr="00465EC3" w:rsidRDefault="003D4201" w:rsidP="00465EC3">
      <w:pPr>
        <w:pStyle w:val="ListParagraph"/>
        <w:numPr>
          <w:ilvl w:val="0"/>
          <w:numId w:val="7"/>
        </w:numPr>
        <w:jc w:val="both"/>
        <w:rPr>
          <w:rFonts w:ascii="Verdana" w:hAnsi="Verdana"/>
          <w:sz w:val="20"/>
          <w:szCs w:val="20"/>
        </w:rPr>
      </w:pPr>
      <w:r w:rsidRPr="008C5586">
        <w:rPr>
          <w:rFonts w:ascii="Verdana" w:hAnsi="Verdana"/>
          <w:sz w:val="20"/>
          <w:szCs w:val="20"/>
        </w:rPr>
        <w:t>Public task: the processing is necessary to perform a task in the public interest or for official functions, and the task or fu</w:t>
      </w:r>
      <w:r>
        <w:rPr>
          <w:rFonts w:ascii="Verdana" w:hAnsi="Verdana"/>
          <w:sz w:val="20"/>
          <w:szCs w:val="20"/>
        </w:rPr>
        <w:t>nction has a clear basis in law; and</w:t>
      </w:r>
      <w:r w:rsidRPr="008C5586">
        <w:rPr>
          <w:rFonts w:ascii="Verdana" w:hAnsi="Verdana"/>
          <w:sz w:val="20"/>
          <w:szCs w:val="20"/>
        </w:rPr>
        <w:t xml:space="preserve"> </w:t>
      </w:r>
      <w:r w:rsidRPr="00465EC3">
        <w:rPr>
          <w:rFonts w:ascii="Verdana" w:hAnsi="Verdana"/>
          <w:sz w:val="20"/>
          <w:szCs w:val="20"/>
        </w:rPr>
        <w:t>We need all the categories of information in the list above primarily to allow us to comply with legal obligations. Please note that we may process information without knowledge or consent, where this is required or permitted by law.</w:t>
      </w:r>
    </w:p>
    <w:p w14:paraId="5210ADBD" w14:textId="77777777" w:rsidR="00FC5836" w:rsidRDefault="00FC5836" w:rsidP="00FC5836">
      <w:pPr>
        <w:rPr>
          <w:rFonts w:ascii="Verdana" w:hAnsi="Verdana"/>
          <w:b/>
          <w:bCs/>
          <w:color w:val="000000" w:themeColor="text1"/>
          <w:sz w:val="24"/>
          <w:szCs w:val="24"/>
          <w:u w:val="single"/>
        </w:rPr>
      </w:pPr>
    </w:p>
    <w:p w14:paraId="3F2E9CD8" w14:textId="7A3EB0C7" w:rsidR="00FC5836" w:rsidRPr="00FC5836" w:rsidRDefault="00FC5836" w:rsidP="00FC5836">
      <w:pPr>
        <w:rPr>
          <w:rFonts w:ascii="Verdana" w:hAnsi="Verdana"/>
          <w:b/>
          <w:bCs/>
          <w:color w:val="000000" w:themeColor="text1"/>
          <w:sz w:val="24"/>
          <w:szCs w:val="24"/>
          <w:u w:val="single"/>
        </w:rPr>
      </w:pPr>
      <w:r w:rsidRPr="00FC5836">
        <w:rPr>
          <w:rFonts w:ascii="Verdana" w:hAnsi="Verdana"/>
          <w:b/>
          <w:bCs/>
          <w:color w:val="000000" w:themeColor="text1"/>
          <w:sz w:val="24"/>
          <w:szCs w:val="24"/>
          <w:u w:val="single"/>
        </w:rPr>
        <w:t>Sharing Data</w:t>
      </w:r>
    </w:p>
    <w:p w14:paraId="1E5C8EA8" w14:textId="2E745005" w:rsidR="003D4201" w:rsidRDefault="003D4201" w:rsidP="00251F80">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where it is necessary. There are strict controls on who can see your information. We will not share your data if you have advised us that you do not want it shared unless it’s the only way we can make sure you stay safe and healthy or we are legally required to do so. </w:t>
      </w:r>
    </w:p>
    <w:p w14:paraId="5FD9893D" w14:textId="6118673A" w:rsidR="003D4201" w:rsidRDefault="003D4201" w:rsidP="00251F80">
      <w:pPr>
        <w:jc w:val="both"/>
        <w:rPr>
          <w:rFonts w:ascii="Verdana" w:hAnsi="Verdana"/>
          <w:sz w:val="20"/>
          <w:szCs w:val="20"/>
        </w:rPr>
      </w:pPr>
      <w:r>
        <w:rPr>
          <w:rFonts w:ascii="Verdana" w:hAnsi="Verdana"/>
          <w:sz w:val="20"/>
          <w:szCs w:val="20"/>
        </w:rPr>
        <w:t xml:space="preserve">We share pupil information with: </w:t>
      </w:r>
    </w:p>
    <w:p w14:paraId="49D1FB9C" w14:textId="202270F0" w:rsidR="003D4201" w:rsidRDefault="00F7179C" w:rsidP="00251F80">
      <w:pPr>
        <w:pStyle w:val="ListParagraph"/>
        <w:numPr>
          <w:ilvl w:val="0"/>
          <w:numId w:val="5"/>
        </w:numPr>
        <w:jc w:val="both"/>
        <w:rPr>
          <w:rFonts w:ascii="Verdana" w:hAnsi="Verdana"/>
          <w:sz w:val="20"/>
          <w:szCs w:val="20"/>
        </w:rPr>
      </w:pPr>
      <w:r>
        <w:rPr>
          <w:rFonts w:ascii="Verdana" w:hAnsi="Verdana"/>
          <w:sz w:val="20"/>
          <w:szCs w:val="20"/>
        </w:rPr>
        <w:t>Welsh Government;</w:t>
      </w:r>
    </w:p>
    <w:p w14:paraId="10EFB9B0" w14:textId="1AD608F5" w:rsidR="00F7179C" w:rsidRPr="007C137C" w:rsidRDefault="00F7179C" w:rsidP="00251F80">
      <w:pPr>
        <w:pStyle w:val="ListParagraph"/>
        <w:numPr>
          <w:ilvl w:val="0"/>
          <w:numId w:val="5"/>
        </w:numPr>
        <w:jc w:val="both"/>
        <w:rPr>
          <w:rFonts w:ascii="Verdana" w:hAnsi="Verdana"/>
          <w:sz w:val="20"/>
          <w:szCs w:val="20"/>
        </w:rPr>
      </w:pPr>
      <w:r>
        <w:rPr>
          <w:rFonts w:ascii="Verdana" w:hAnsi="Verdana"/>
          <w:sz w:val="20"/>
          <w:szCs w:val="20"/>
        </w:rPr>
        <w:t>Estyn;</w:t>
      </w:r>
    </w:p>
    <w:p w14:paraId="17AE6ED5" w14:textId="77777777" w:rsidR="003D4201" w:rsidRDefault="003D4201" w:rsidP="00251F80">
      <w:pPr>
        <w:pStyle w:val="ListParagraph"/>
        <w:numPr>
          <w:ilvl w:val="0"/>
          <w:numId w:val="5"/>
        </w:numPr>
        <w:jc w:val="both"/>
        <w:rPr>
          <w:rFonts w:ascii="Verdana" w:hAnsi="Verdana"/>
          <w:sz w:val="20"/>
          <w:szCs w:val="20"/>
        </w:rPr>
      </w:pPr>
      <w:r>
        <w:rPr>
          <w:rFonts w:ascii="Verdana" w:hAnsi="Verdana"/>
          <w:sz w:val="20"/>
          <w:szCs w:val="20"/>
        </w:rPr>
        <w:t>Other Schools that pupils have attended/will attend;</w:t>
      </w:r>
    </w:p>
    <w:p w14:paraId="19DEAF15" w14:textId="77777777" w:rsidR="003D4201" w:rsidRDefault="003D4201" w:rsidP="00251F80">
      <w:pPr>
        <w:pStyle w:val="ListParagraph"/>
        <w:numPr>
          <w:ilvl w:val="0"/>
          <w:numId w:val="5"/>
        </w:numPr>
        <w:jc w:val="both"/>
        <w:rPr>
          <w:rFonts w:ascii="Verdana" w:hAnsi="Verdana"/>
          <w:sz w:val="20"/>
          <w:szCs w:val="20"/>
        </w:rPr>
      </w:pPr>
      <w:r>
        <w:rPr>
          <w:rFonts w:ascii="Verdana" w:hAnsi="Verdana"/>
          <w:sz w:val="20"/>
          <w:szCs w:val="20"/>
        </w:rPr>
        <w:t>NHS;</w:t>
      </w:r>
    </w:p>
    <w:p w14:paraId="0EEF79F8" w14:textId="77777777" w:rsidR="003D4201" w:rsidRDefault="003D4201" w:rsidP="00251F80">
      <w:pPr>
        <w:pStyle w:val="ListParagraph"/>
        <w:numPr>
          <w:ilvl w:val="0"/>
          <w:numId w:val="5"/>
        </w:numPr>
        <w:jc w:val="both"/>
        <w:rPr>
          <w:rFonts w:ascii="Verdana" w:hAnsi="Verdana"/>
          <w:sz w:val="20"/>
          <w:szCs w:val="20"/>
        </w:rPr>
      </w:pPr>
      <w:r>
        <w:rPr>
          <w:rFonts w:ascii="Verdana" w:hAnsi="Verdana"/>
          <w:sz w:val="20"/>
          <w:szCs w:val="20"/>
        </w:rPr>
        <w:t>Welfare services (such as social services);</w:t>
      </w:r>
    </w:p>
    <w:p w14:paraId="1426E18F" w14:textId="77777777" w:rsidR="003D4201" w:rsidRDefault="003D4201" w:rsidP="00251F80">
      <w:pPr>
        <w:pStyle w:val="ListParagraph"/>
        <w:numPr>
          <w:ilvl w:val="0"/>
          <w:numId w:val="5"/>
        </w:numPr>
        <w:jc w:val="both"/>
        <w:rPr>
          <w:rFonts w:ascii="Verdana" w:hAnsi="Verdana"/>
          <w:sz w:val="20"/>
          <w:szCs w:val="20"/>
        </w:rPr>
      </w:pPr>
      <w:r>
        <w:rPr>
          <w:rFonts w:ascii="Verdana" w:hAnsi="Verdana"/>
          <w:sz w:val="20"/>
          <w:szCs w:val="20"/>
        </w:rPr>
        <w:t>Law enforcement officials such as police, HMRC;</w:t>
      </w:r>
    </w:p>
    <w:p w14:paraId="32A7E2D9" w14:textId="77777777" w:rsidR="003D4201" w:rsidRDefault="003D4201" w:rsidP="00251F80">
      <w:pPr>
        <w:pStyle w:val="ListParagraph"/>
        <w:numPr>
          <w:ilvl w:val="0"/>
          <w:numId w:val="5"/>
        </w:numPr>
        <w:jc w:val="both"/>
        <w:rPr>
          <w:rFonts w:ascii="Verdana" w:hAnsi="Verdana"/>
          <w:sz w:val="20"/>
          <w:szCs w:val="20"/>
        </w:rPr>
      </w:pPr>
      <w:r>
        <w:rPr>
          <w:rFonts w:ascii="Verdana" w:hAnsi="Verdana"/>
          <w:sz w:val="20"/>
          <w:szCs w:val="20"/>
        </w:rPr>
        <w:t>Local Authority Designated Officer;</w:t>
      </w:r>
    </w:p>
    <w:p w14:paraId="6DB665A3" w14:textId="77777777" w:rsidR="003D4201" w:rsidRDefault="003D4201" w:rsidP="00251F80">
      <w:pPr>
        <w:pStyle w:val="ListParagraph"/>
        <w:numPr>
          <w:ilvl w:val="0"/>
          <w:numId w:val="5"/>
        </w:numPr>
        <w:jc w:val="both"/>
        <w:rPr>
          <w:rFonts w:ascii="Verdana" w:hAnsi="Verdana"/>
          <w:sz w:val="20"/>
          <w:szCs w:val="20"/>
        </w:rPr>
      </w:pPr>
      <w:r>
        <w:rPr>
          <w:rFonts w:ascii="Verdana" w:hAnsi="Verdana"/>
          <w:sz w:val="20"/>
          <w:szCs w:val="20"/>
        </w:rPr>
        <w:t>Professional advisors such as lawyers and consultants;</w:t>
      </w:r>
    </w:p>
    <w:p w14:paraId="09661102" w14:textId="77777777" w:rsidR="003D4201" w:rsidRDefault="003D4201" w:rsidP="00251F80">
      <w:pPr>
        <w:pStyle w:val="ListParagraph"/>
        <w:numPr>
          <w:ilvl w:val="0"/>
          <w:numId w:val="5"/>
        </w:numPr>
        <w:jc w:val="both"/>
        <w:rPr>
          <w:rFonts w:ascii="Verdana" w:hAnsi="Verdana"/>
          <w:sz w:val="20"/>
          <w:szCs w:val="20"/>
        </w:rPr>
      </w:pPr>
      <w:r>
        <w:rPr>
          <w:rFonts w:ascii="Verdana" w:hAnsi="Verdana"/>
          <w:sz w:val="20"/>
          <w:szCs w:val="20"/>
        </w:rPr>
        <w:t xml:space="preserve">Support services (including insurance, IT support, information security); </w:t>
      </w:r>
    </w:p>
    <w:p w14:paraId="14C45766" w14:textId="0DCCD1EB" w:rsidR="003D4201" w:rsidRDefault="003D4201" w:rsidP="00F7179C">
      <w:pPr>
        <w:pStyle w:val="ListParagraph"/>
        <w:numPr>
          <w:ilvl w:val="0"/>
          <w:numId w:val="5"/>
        </w:numPr>
        <w:jc w:val="both"/>
        <w:rPr>
          <w:rFonts w:ascii="Verdana" w:hAnsi="Verdana"/>
          <w:sz w:val="20"/>
          <w:szCs w:val="20"/>
        </w:rPr>
      </w:pPr>
      <w:r>
        <w:rPr>
          <w:rFonts w:ascii="Verdana" w:hAnsi="Verdana"/>
          <w:sz w:val="20"/>
          <w:szCs w:val="20"/>
        </w:rPr>
        <w:t>The Local Authority</w:t>
      </w:r>
    </w:p>
    <w:p w14:paraId="4775E9CF" w14:textId="542AECD7" w:rsidR="003D4201" w:rsidRDefault="003D4201" w:rsidP="00251F80">
      <w:pPr>
        <w:jc w:val="both"/>
        <w:rPr>
          <w:rFonts w:ascii="Verdana" w:hAnsi="Verdana"/>
          <w:sz w:val="20"/>
          <w:szCs w:val="20"/>
        </w:rPr>
      </w:pPr>
      <w:r>
        <w:rPr>
          <w:rFonts w:ascii="Verdana" w:hAnsi="Verdana"/>
          <w:sz w:val="20"/>
          <w:szCs w:val="20"/>
        </w:rPr>
        <w:t>Information will be provided to those agencies securely or anonymised where possible.</w:t>
      </w:r>
    </w:p>
    <w:p w14:paraId="1197950D" w14:textId="77777777" w:rsidR="003D4201" w:rsidRDefault="003D4201" w:rsidP="00251F80">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4633BDD3" w14:textId="5342DA6E" w:rsidR="003D4201" w:rsidRDefault="003D4201" w:rsidP="00251F80">
      <w:pPr>
        <w:jc w:val="both"/>
        <w:rPr>
          <w:rFonts w:ascii="Verdana" w:hAnsi="Verdana"/>
          <w:sz w:val="20"/>
          <w:szCs w:val="20"/>
        </w:rPr>
      </w:pPr>
      <w:r w:rsidRPr="00FA7B81">
        <w:rPr>
          <w:rFonts w:ascii="Verdana" w:hAnsi="Verdana"/>
          <w:sz w:val="20"/>
          <w:szCs w:val="20"/>
        </w:rPr>
        <w:t>We do not share information about our pupils with anyone without consent unless otherwise required by law.</w:t>
      </w:r>
    </w:p>
    <w:p w14:paraId="428DEF3C" w14:textId="77777777" w:rsidR="007151B6" w:rsidRDefault="007151B6" w:rsidP="00F419DD">
      <w:pPr>
        <w:rPr>
          <w:rFonts w:ascii="Verdana" w:hAnsi="Verdana"/>
          <w:b/>
          <w:bCs/>
          <w:color w:val="000000" w:themeColor="text1"/>
          <w:sz w:val="24"/>
          <w:szCs w:val="24"/>
          <w:u w:val="single"/>
        </w:rPr>
      </w:pPr>
    </w:p>
    <w:p w14:paraId="09893BEB" w14:textId="77777777" w:rsidR="007151B6" w:rsidRDefault="007151B6" w:rsidP="00F419DD">
      <w:pPr>
        <w:rPr>
          <w:rFonts w:ascii="Verdana" w:hAnsi="Verdana"/>
          <w:b/>
          <w:bCs/>
          <w:color w:val="000000" w:themeColor="text1"/>
          <w:sz w:val="24"/>
          <w:szCs w:val="24"/>
          <w:u w:val="single"/>
        </w:rPr>
      </w:pPr>
    </w:p>
    <w:p w14:paraId="1ADB2147" w14:textId="5A1F9AFA" w:rsidR="00F419DD" w:rsidRPr="00F419DD" w:rsidRDefault="00F419DD" w:rsidP="00F419DD">
      <w:pPr>
        <w:rPr>
          <w:rFonts w:ascii="Verdana" w:hAnsi="Verdana"/>
          <w:b/>
          <w:bCs/>
          <w:color w:val="000000" w:themeColor="text1"/>
          <w:sz w:val="24"/>
          <w:szCs w:val="24"/>
          <w:u w:val="single"/>
        </w:rPr>
      </w:pPr>
      <w:r w:rsidRPr="00F419DD">
        <w:rPr>
          <w:rFonts w:ascii="Verdana" w:hAnsi="Verdana"/>
          <w:b/>
          <w:bCs/>
          <w:color w:val="000000" w:themeColor="text1"/>
          <w:sz w:val="24"/>
          <w:szCs w:val="24"/>
          <w:u w:val="single"/>
        </w:rPr>
        <w:lastRenderedPageBreak/>
        <w:t>Why we Share this Information</w:t>
      </w:r>
    </w:p>
    <w:p w14:paraId="4A0619A0" w14:textId="6AC5F13F" w:rsidR="003D4201" w:rsidRPr="00FA7B81" w:rsidRDefault="003D4201" w:rsidP="00251F80">
      <w:pPr>
        <w:jc w:val="both"/>
        <w:rPr>
          <w:rFonts w:ascii="Verdana" w:hAnsi="Verdana"/>
          <w:sz w:val="20"/>
          <w:szCs w:val="20"/>
        </w:rPr>
      </w:pPr>
      <w:r>
        <w:rPr>
          <w:rFonts w:ascii="Verdana" w:hAnsi="Verdana"/>
          <w:sz w:val="20"/>
          <w:szCs w:val="20"/>
        </w:rPr>
        <w:t xml:space="preserve">For example, we share students’ data with the </w:t>
      </w:r>
      <w:r w:rsidR="00F7179C">
        <w:rPr>
          <w:rFonts w:ascii="Verdana" w:hAnsi="Verdana"/>
          <w:sz w:val="20"/>
          <w:szCs w:val="20"/>
        </w:rPr>
        <w:t xml:space="preserve">Welsh Government: Education and Skills Department </w:t>
      </w:r>
      <w:r>
        <w:rPr>
          <w:rFonts w:ascii="Verdana" w:hAnsi="Verdana"/>
          <w:sz w:val="20"/>
          <w:szCs w:val="20"/>
        </w:rPr>
        <w:t xml:space="preserve">on a statutory basis which underpins school funding and educational attainment. </w:t>
      </w:r>
    </w:p>
    <w:p w14:paraId="4B46E035" w14:textId="353A0FB0" w:rsidR="00274102" w:rsidRDefault="00274102" w:rsidP="00251F80">
      <w:pPr>
        <w:jc w:val="both"/>
        <w:rPr>
          <w:rFonts w:ascii="Verdana" w:hAnsi="Verdana"/>
          <w:sz w:val="20"/>
          <w:szCs w:val="20"/>
        </w:rPr>
      </w:pPr>
    </w:p>
    <w:p w14:paraId="0F78A1EA" w14:textId="77777777" w:rsidR="00F419DD" w:rsidRPr="00F419DD" w:rsidRDefault="00F419DD" w:rsidP="00F419DD">
      <w:pPr>
        <w:rPr>
          <w:rFonts w:ascii="Verdana" w:hAnsi="Verdana"/>
          <w:b/>
          <w:bCs/>
          <w:color w:val="000000" w:themeColor="text1"/>
          <w:sz w:val="24"/>
          <w:szCs w:val="24"/>
          <w:u w:val="single"/>
        </w:rPr>
      </w:pPr>
      <w:r w:rsidRPr="00F419DD">
        <w:rPr>
          <w:rFonts w:ascii="Verdana" w:hAnsi="Verdana"/>
          <w:b/>
          <w:bCs/>
          <w:color w:val="000000" w:themeColor="text1"/>
          <w:sz w:val="24"/>
          <w:szCs w:val="24"/>
          <w:u w:val="single"/>
        </w:rPr>
        <w:t>Storing Pupil Data</w:t>
      </w:r>
    </w:p>
    <w:p w14:paraId="35A75774" w14:textId="09F65C7D" w:rsidR="003D4201" w:rsidRDefault="003D4201" w:rsidP="00251F80">
      <w:pPr>
        <w:jc w:val="both"/>
        <w:rPr>
          <w:rFonts w:ascii="Verdana" w:hAnsi="Verdana"/>
          <w:sz w:val="20"/>
          <w:szCs w:val="20"/>
        </w:rPr>
      </w:pPr>
      <w:r>
        <w:rPr>
          <w:rFonts w:ascii="Verdana" w:hAnsi="Verdana"/>
          <w:sz w:val="20"/>
          <w:szCs w:val="20"/>
        </w:rPr>
        <w:t xml:space="preserve">The School keep information about pupils on computer systems and sometimes on paper. </w:t>
      </w:r>
    </w:p>
    <w:p w14:paraId="6FD2D8C6" w14:textId="26EA1ECA" w:rsidR="003D4201" w:rsidRDefault="003D4201" w:rsidP="00251F80">
      <w:pPr>
        <w:jc w:val="both"/>
        <w:rPr>
          <w:rFonts w:ascii="Verdana" w:hAnsi="Verdana"/>
          <w:sz w:val="20"/>
          <w:szCs w:val="20"/>
        </w:rPr>
      </w:pPr>
      <w:r>
        <w:rPr>
          <w:rFonts w:ascii="Verdana" w:hAnsi="Verdana"/>
          <w:sz w:val="20"/>
          <w:szCs w:val="20"/>
        </w:rPr>
        <w:t xml:space="preserve">Except as required by law, the School only retains information about pupils for as long as necessary in accordance with timeframes imposed by law and our internal policy. </w:t>
      </w:r>
    </w:p>
    <w:p w14:paraId="06D329C1" w14:textId="0E1C1303" w:rsidR="003D4201" w:rsidRDefault="003D4201" w:rsidP="00251F80">
      <w:pPr>
        <w:pStyle w:val="Heading2"/>
        <w:shd w:val="clear" w:color="auto" w:fill="FFFFFF"/>
        <w:spacing w:before="0" w:after="0"/>
        <w:ind w:right="150"/>
        <w:jc w:val="both"/>
        <w:textAlignment w:val="baseline"/>
        <w:rPr>
          <w:rFonts w:ascii="Verdana" w:hAnsi="Verdana"/>
          <w:sz w:val="20"/>
          <w:szCs w:val="20"/>
        </w:rPr>
      </w:pPr>
      <w:r w:rsidRPr="009B710B">
        <w:rPr>
          <w:rFonts w:ascii="Verdana" w:hAnsi="Verdana"/>
          <w:b w:val="0"/>
          <w:color w:val="000000" w:themeColor="text1"/>
          <w:sz w:val="20"/>
          <w:szCs w:val="20"/>
        </w:rPr>
        <w:t>Full details on how long we keep personal data for is set out in our data retention policy</w:t>
      </w:r>
      <w:r>
        <w:rPr>
          <w:rFonts w:ascii="Verdana" w:hAnsi="Verdana"/>
          <w:b w:val="0"/>
          <w:color w:val="000000" w:themeColor="text1"/>
          <w:sz w:val="20"/>
          <w:szCs w:val="20"/>
        </w:rPr>
        <w:t xml:space="preserve">, this can be found </w:t>
      </w:r>
      <w:r w:rsidR="007151B6">
        <w:rPr>
          <w:rFonts w:ascii="Verdana" w:hAnsi="Verdana"/>
          <w:b w:val="0"/>
          <w:color w:val="000000" w:themeColor="text1"/>
          <w:sz w:val="20"/>
          <w:szCs w:val="20"/>
        </w:rPr>
        <w:t>on the school website</w:t>
      </w:r>
      <w:r>
        <w:rPr>
          <w:rFonts w:ascii="Verdana" w:hAnsi="Verdana"/>
          <w:b w:val="0"/>
          <w:color w:val="000000" w:themeColor="text1"/>
          <w:sz w:val="20"/>
          <w:szCs w:val="20"/>
        </w:rPr>
        <w:t>.</w:t>
      </w:r>
    </w:p>
    <w:p w14:paraId="6014B379" w14:textId="77777777" w:rsidR="00274102" w:rsidRDefault="00274102" w:rsidP="00251F80">
      <w:pPr>
        <w:jc w:val="both"/>
        <w:rPr>
          <w:rFonts w:ascii="Verdana" w:hAnsi="Verdana"/>
          <w:color w:val="2E74B5" w:themeColor="accent1" w:themeShade="BF"/>
          <w:sz w:val="20"/>
          <w:szCs w:val="20"/>
        </w:rPr>
      </w:pPr>
    </w:p>
    <w:p w14:paraId="2B08735E" w14:textId="6612167B" w:rsidR="00251F80" w:rsidRDefault="00251F80" w:rsidP="00F7179C">
      <w:pPr>
        <w:jc w:val="both"/>
        <w:rPr>
          <w:rFonts w:ascii="Verdana" w:hAnsi="Verdana"/>
          <w:b/>
          <w:sz w:val="20"/>
          <w:szCs w:val="20"/>
          <w:u w:val="single"/>
        </w:rPr>
      </w:pPr>
      <w:r>
        <w:rPr>
          <w:rFonts w:ascii="Verdana" w:hAnsi="Verdana"/>
          <w:b/>
          <w:sz w:val="20"/>
          <w:szCs w:val="20"/>
          <w:u w:val="single"/>
        </w:rPr>
        <w:br w:type="page"/>
      </w:r>
    </w:p>
    <w:p w14:paraId="6A9E2FD4" w14:textId="77777777" w:rsidR="00A249E8" w:rsidRPr="00A249E8" w:rsidRDefault="00A249E8" w:rsidP="00A249E8">
      <w:pPr>
        <w:rPr>
          <w:rFonts w:ascii="Verdana" w:hAnsi="Verdana"/>
          <w:b/>
          <w:bCs/>
          <w:color w:val="000000" w:themeColor="text1"/>
          <w:sz w:val="24"/>
          <w:szCs w:val="24"/>
          <w:u w:val="single"/>
        </w:rPr>
      </w:pPr>
      <w:r w:rsidRPr="00A249E8">
        <w:rPr>
          <w:rFonts w:ascii="Verdana" w:hAnsi="Verdana"/>
          <w:b/>
          <w:bCs/>
          <w:color w:val="000000" w:themeColor="text1"/>
          <w:sz w:val="24"/>
          <w:szCs w:val="24"/>
          <w:u w:val="single"/>
        </w:rPr>
        <w:lastRenderedPageBreak/>
        <w:t>Retention Periods</w:t>
      </w:r>
    </w:p>
    <w:p w14:paraId="69A9DD8D" w14:textId="294F8496" w:rsidR="003D4201" w:rsidRDefault="003D4201" w:rsidP="00251F80">
      <w:pPr>
        <w:jc w:val="both"/>
        <w:rPr>
          <w:rFonts w:ascii="Verdana" w:hAnsi="Verdana"/>
          <w:color w:val="5B9BD5" w:themeColor="accent1"/>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44799A07" w14:textId="5EF555F5" w:rsidR="00274102" w:rsidRPr="007151B6" w:rsidRDefault="003D4201" w:rsidP="00251F80">
      <w:pPr>
        <w:jc w:val="both"/>
        <w:rPr>
          <w:rFonts w:ascii="Verdana" w:hAnsi="Verdana"/>
          <w:sz w:val="20"/>
          <w:szCs w:val="20"/>
        </w:rPr>
      </w:pPr>
      <w:r w:rsidRPr="007151B6">
        <w:rPr>
          <w:rFonts w:ascii="Verdana" w:hAnsi="Verdana"/>
          <w:sz w:val="20"/>
          <w:szCs w:val="20"/>
        </w:rPr>
        <w:t xml:space="preserve">Information about how we retain information can be found in our Data Retention policy. </w:t>
      </w:r>
    </w:p>
    <w:p w14:paraId="25014B8A" w14:textId="24E13DED" w:rsidR="00274102" w:rsidRDefault="00274102" w:rsidP="003D4201">
      <w:pPr>
        <w:rPr>
          <w:rFonts w:ascii="Verdana" w:hAnsi="Verdana"/>
          <w:sz w:val="20"/>
          <w:szCs w:val="20"/>
        </w:rPr>
      </w:pPr>
    </w:p>
    <w:p w14:paraId="70118356" w14:textId="77777777" w:rsidR="004352DD" w:rsidRPr="004352DD" w:rsidRDefault="004352DD" w:rsidP="004352DD">
      <w:pPr>
        <w:rPr>
          <w:rFonts w:ascii="Verdana" w:hAnsi="Verdana"/>
          <w:b/>
          <w:bCs/>
          <w:color w:val="000000" w:themeColor="text1"/>
          <w:sz w:val="24"/>
          <w:szCs w:val="24"/>
          <w:u w:val="single"/>
        </w:rPr>
      </w:pPr>
      <w:r w:rsidRPr="004352DD">
        <w:rPr>
          <w:rFonts w:ascii="Verdana" w:hAnsi="Verdana"/>
          <w:b/>
          <w:bCs/>
          <w:color w:val="000000" w:themeColor="text1"/>
          <w:sz w:val="24"/>
          <w:szCs w:val="24"/>
          <w:u w:val="single"/>
        </w:rPr>
        <w:t>Security</w:t>
      </w:r>
    </w:p>
    <w:p w14:paraId="657CEAC5" w14:textId="1B11107C" w:rsidR="00274102" w:rsidRDefault="003D4201" w:rsidP="004352DD">
      <w:pPr>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w:t>
      </w:r>
    </w:p>
    <w:p w14:paraId="643E1485" w14:textId="77777777" w:rsidR="004352DD" w:rsidRPr="004352DD" w:rsidRDefault="004352DD" w:rsidP="004352DD">
      <w:pPr>
        <w:rPr>
          <w:rFonts w:ascii="Verdana" w:hAnsi="Verdana"/>
          <w:sz w:val="20"/>
          <w:szCs w:val="20"/>
        </w:rPr>
      </w:pPr>
    </w:p>
    <w:p w14:paraId="4310FD61" w14:textId="77777777" w:rsidR="004352DD" w:rsidRPr="004352DD" w:rsidRDefault="004352DD" w:rsidP="004352DD">
      <w:pPr>
        <w:rPr>
          <w:rFonts w:ascii="Verdana" w:hAnsi="Verdana"/>
          <w:b/>
          <w:bCs/>
          <w:color w:val="000000" w:themeColor="text1"/>
          <w:sz w:val="24"/>
          <w:szCs w:val="24"/>
          <w:u w:val="single"/>
        </w:rPr>
      </w:pPr>
      <w:r w:rsidRPr="004352DD">
        <w:rPr>
          <w:rFonts w:ascii="Verdana" w:hAnsi="Verdana"/>
          <w:b/>
          <w:bCs/>
          <w:color w:val="000000" w:themeColor="text1"/>
          <w:sz w:val="24"/>
          <w:szCs w:val="24"/>
          <w:u w:val="single"/>
        </w:rPr>
        <w:t>The National Data Collection (NDC)</w:t>
      </w:r>
    </w:p>
    <w:p w14:paraId="2FC2DD5B" w14:textId="66F0E869" w:rsidR="00F7179C" w:rsidRPr="00257E3C" w:rsidRDefault="00F7179C" w:rsidP="00F7179C">
      <w:pPr>
        <w:rPr>
          <w:rFonts w:ascii="Verdana" w:hAnsi="Verdana"/>
          <w:color w:val="000000" w:themeColor="text1"/>
          <w:sz w:val="20"/>
          <w:szCs w:val="20"/>
        </w:rPr>
      </w:pPr>
      <w:r w:rsidRPr="00257E3C">
        <w:rPr>
          <w:rFonts w:ascii="Verdana" w:hAnsi="Verdana"/>
          <w:color w:val="000000" w:themeColor="text1"/>
          <w:sz w:val="20"/>
          <w:szCs w:val="20"/>
        </w:rPr>
        <w:t xml:space="preserve">The </w:t>
      </w:r>
      <w:r>
        <w:rPr>
          <w:rFonts w:ascii="Verdana" w:hAnsi="Verdana"/>
          <w:color w:val="000000" w:themeColor="text1"/>
          <w:sz w:val="20"/>
          <w:szCs w:val="20"/>
        </w:rPr>
        <w:t>NDC is run by Welsh Government</w:t>
      </w:r>
      <w:r w:rsidRPr="00257E3C">
        <w:rPr>
          <w:rFonts w:ascii="Verdana" w:hAnsi="Verdana"/>
          <w:color w:val="000000" w:themeColor="text1"/>
          <w:sz w:val="20"/>
          <w:szCs w:val="20"/>
        </w:rPr>
        <w:t xml:space="preserve"> and contains information about pupils in schools in</w:t>
      </w:r>
      <w:r>
        <w:rPr>
          <w:rFonts w:ascii="Verdana" w:hAnsi="Verdana"/>
          <w:color w:val="000000" w:themeColor="text1"/>
          <w:sz w:val="20"/>
          <w:szCs w:val="20"/>
        </w:rPr>
        <w:t xml:space="preserve"> Wales</w:t>
      </w:r>
      <w:r w:rsidRPr="00257E3C">
        <w:rPr>
          <w:rFonts w:ascii="Verdana" w:hAnsi="Verdana"/>
          <w:color w:val="000000" w:themeColor="text1"/>
          <w:sz w:val="20"/>
          <w:szCs w:val="20"/>
        </w:rPr>
        <w:t xml:space="preserve">. It provides invaluable evidence on educational performance to inform independent research, as well as studies commissioned by the </w:t>
      </w:r>
      <w:r>
        <w:rPr>
          <w:rFonts w:ascii="Verdana" w:hAnsi="Verdana"/>
          <w:color w:val="000000" w:themeColor="text1"/>
          <w:sz w:val="20"/>
          <w:szCs w:val="20"/>
        </w:rPr>
        <w:t>Government</w:t>
      </w:r>
      <w:r w:rsidRPr="00257E3C">
        <w:rPr>
          <w:rFonts w:ascii="Verdana" w:hAnsi="Verdana"/>
          <w:color w:val="000000" w:themeColor="text1"/>
          <w:sz w:val="20"/>
          <w:szCs w:val="20"/>
        </w:rPr>
        <w:t xml:space="preserve">. It is held in electronic format for statistical purposes. This information is securely collected from a range of sources including schools, local authorities and awarding bodies. </w:t>
      </w:r>
    </w:p>
    <w:p w14:paraId="61B2BFD4" w14:textId="77777777" w:rsidR="00F7179C" w:rsidRPr="00257E3C" w:rsidRDefault="00F7179C" w:rsidP="00F7179C">
      <w:pPr>
        <w:rPr>
          <w:rFonts w:ascii="Verdana" w:hAnsi="Verdana"/>
          <w:color w:val="000000" w:themeColor="text1"/>
          <w:sz w:val="20"/>
          <w:szCs w:val="20"/>
        </w:rPr>
      </w:pPr>
      <w:r w:rsidRPr="00257E3C">
        <w:rPr>
          <w:rFonts w:ascii="Verdana" w:hAnsi="Verdana"/>
          <w:color w:val="000000" w:themeColor="text1"/>
          <w:sz w:val="20"/>
          <w:szCs w:val="20"/>
        </w:rPr>
        <w:t xml:space="preserve">We are required by law, to provide information about our pupils to the </w:t>
      </w:r>
      <w:r>
        <w:rPr>
          <w:rFonts w:ascii="Verdana" w:hAnsi="Verdana"/>
          <w:color w:val="000000" w:themeColor="text1"/>
          <w:sz w:val="20"/>
          <w:szCs w:val="20"/>
        </w:rPr>
        <w:t>Welsh Government</w:t>
      </w:r>
      <w:r w:rsidRPr="00257E3C">
        <w:rPr>
          <w:rFonts w:ascii="Verdana" w:hAnsi="Verdana"/>
          <w:color w:val="000000" w:themeColor="text1"/>
          <w:sz w:val="20"/>
          <w:szCs w:val="20"/>
        </w:rPr>
        <w:t xml:space="preserve"> as part of statutory data collections such as </w:t>
      </w:r>
      <w:r>
        <w:rPr>
          <w:rFonts w:ascii="Verdana" w:hAnsi="Verdana"/>
          <w:color w:val="000000" w:themeColor="text1"/>
          <w:sz w:val="20"/>
          <w:szCs w:val="20"/>
        </w:rPr>
        <w:t>PLASC, post-16 data collection, national data collection and attendance collection</w:t>
      </w:r>
      <w:r w:rsidRPr="00257E3C">
        <w:rPr>
          <w:rFonts w:ascii="Verdana" w:hAnsi="Verdana"/>
          <w:color w:val="000000" w:themeColor="text1"/>
          <w:sz w:val="20"/>
          <w:szCs w:val="20"/>
        </w:rPr>
        <w:t>.</w:t>
      </w:r>
    </w:p>
    <w:p w14:paraId="217604B4" w14:textId="77777777" w:rsidR="00F7179C" w:rsidRPr="00257E3C" w:rsidRDefault="00F7179C" w:rsidP="00F7179C">
      <w:pPr>
        <w:rPr>
          <w:rFonts w:ascii="Verdana" w:hAnsi="Verdana"/>
          <w:color w:val="000000" w:themeColor="text1"/>
          <w:sz w:val="20"/>
          <w:szCs w:val="20"/>
        </w:rPr>
      </w:pPr>
      <w:r w:rsidRPr="00257E3C">
        <w:rPr>
          <w:rFonts w:ascii="Verdana" w:hAnsi="Verdana"/>
          <w:color w:val="000000" w:themeColor="text1"/>
          <w:sz w:val="20"/>
          <w:szCs w:val="20"/>
        </w:rPr>
        <w:t>To find out more about the N</w:t>
      </w:r>
      <w:r>
        <w:rPr>
          <w:rFonts w:ascii="Verdana" w:hAnsi="Verdana"/>
          <w:color w:val="000000" w:themeColor="text1"/>
          <w:sz w:val="20"/>
          <w:szCs w:val="20"/>
        </w:rPr>
        <w:t>DC</w:t>
      </w:r>
      <w:r w:rsidRPr="00257E3C">
        <w:rPr>
          <w:rFonts w:ascii="Verdana" w:hAnsi="Verdana"/>
          <w:color w:val="000000" w:themeColor="text1"/>
          <w:sz w:val="20"/>
          <w:szCs w:val="20"/>
        </w:rPr>
        <w:t xml:space="preserve">, go to </w:t>
      </w:r>
      <w:hyperlink r:id="rId11" w:history="1">
        <w:r w:rsidRPr="00BD7133">
          <w:rPr>
            <w:rFonts w:ascii="Verdana" w:hAnsi="Verdana"/>
            <w:color w:val="000000" w:themeColor="text1"/>
            <w:sz w:val="20"/>
            <w:szCs w:val="20"/>
          </w:rPr>
          <w:t>https://gov.wales/national-data-collection-ndc-technical-completion-notes-schools-and-local-authorities</w:t>
        </w:r>
      </w:hyperlink>
    </w:p>
    <w:p w14:paraId="479F3B51" w14:textId="77777777" w:rsidR="00F7179C" w:rsidRDefault="00F7179C" w:rsidP="00F7179C">
      <w:pPr>
        <w:rPr>
          <w:rFonts w:ascii="Verdana" w:hAnsi="Verdana"/>
          <w:color w:val="000000" w:themeColor="text1"/>
          <w:sz w:val="20"/>
          <w:szCs w:val="20"/>
        </w:rPr>
      </w:pPr>
      <w:r w:rsidRPr="00257E3C">
        <w:rPr>
          <w:rFonts w:ascii="Verdana" w:hAnsi="Verdana"/>
          <w:color w:val="000000" w:themeColor="text1"/>
          <w:sz w:val="20"/>
          <w:szCs w:val="20"/>
        </w:rPr>
        <w:t xml:space="preserve">The </w:t>
      </w:r>
      <w:r>
        <w:rPr>
          <w:rFonts w:ascii="Verdana" w:hAnsi="Verdana"/>
          <w:color w:val="000000" w:themeColor="text1"/>
          <w:sz w:val="20"/>
          <w:szCs w:val="20"/>
        </w:rPr>
        <w:t>Government</w:t>
      </w:r>
      <w:r w:rsidRPr="00257E3C">
        <w:rPr>
          <w:rFonts w:ascii="Verdana" w:hAnsi="Verdana"/>
          <w:color w:val="000000" w:themeColor="text1"/>
          <w:sz w:val="20"/>
          <w:szCs w:val="20"/>
        </w:rPr>
        <w:t xml:space="preserve"> may share</w:t>
      </w:r>
      <w:r>
        <w:rPr>
          <w:rFonts w:ascii="Verdana" w:hAnsi="Verdana"/>
          <w:color w:val="000000" w:themeColor="text1"/>
          <w:sz w:val="20"/>
          <w:szCs w:val="20"/>
        </w:rPr>
        <w:t xml:space="preserve"> or receive</w:t>
      </w:r>
      <w:r w:rsidRPr="00257E3C">
        <w:rPr>
          <w:rFonts w:ascii="Verdana" w:hAnsi="Verdana"/>
          <w:color w:val="000000" w:themeColor="text1"/>
          <w:sz w:val="20"/>
          <w:szCs w:val="20"/>
        </w:rPr>
        <w:t xml:space="preserve"> information about our pupils </w:t>
      </w:r>
      <w:r>
        <w:rPr>
          <w:rFonts w:ascii="Verdana" w:hAnsi="Verdana"/>
          <w:color w:val="000000" w:themeColor="text1"/>
          <w:sz w:val="20"/>
          <w:szCs w:val="20"/>
        </w:rPr>
        <w:t>regarding curriculum assessments, exam results and attendance data. The Government are most likely to share data with the following organisations: -</w:t>
      </w:r>
    </w:p>
    <w:p w14:paraId="42B368AB" w14:textId="77777777" w:rsidR="00F7179C" w:rsidRDefault="00F7179C" w:rsidP="00F7179C">
      <w:pPr>
        <w:pStyle w:val="ListParagraph"/>
        <w:numPr>
          <w:ilvl w:val="0"/>
          <w:numId w:val="10"/>
        </w:numPr>
        <w:rPr>
          <w:rFonts w:ascii="Verdana" w:hAnsi="Verdana"/>
          <w:color w:val="000000" w:themeColor="text1"/>
          <w:sz w:val="20"/>
          <w:szCs w:val="20"/>
        </w:rPr>
      </w:pPr>
      <w:r w:rsidRPr="00C717A2">
        <w:rPr>
          <w:rFonts w:ascii="Verdana" w:hAnsi="Verdana"/>
          <w:color w:val="000000" w:themeColor="text1"/>
          <w:sz w:val="20"/>
          <w:szCs w:val="20"/>
        </w:rPr>
        <w:t>The local authority</w:t>
      </w:r>
      <w:r>
        <w:rPr>
          <w:rFonts w:ascii="Verdana" w:hAnsi="Verdana"/>
          <w:color w:val="000000" w:themeColor="text1"/>
          <w:sz w:val="20"/>
          <w:szCs w:val="20"/>
        </w:rPr>
        <w:t>;</w:t>
      </w:r>
      <w:r w:rsidRPr="00C717A2">
        <w:rPr>
          <w:rFonts w:ascii="Verdana" w:hAnsi="Verdana"/>
          <w:color w:val="000000" w:themeColor="text1"/>
          <w:sz w:val="20"/>
          <w:szCs w:val="20"/>
        </w:rPr>
        <w:t xml:space="preserve"> </w:t>
      </w:r>
    </w:p>
    <w:p w14:paraId="77C34494" w14:textId="77777777" w:rsidR="00F7179C" w:rsidRDefault="00F7179C" w:rsidP="00F7179C">
      <w:pPr>
        <w:pStyle w:val="ListParagraph"/>
        <w:numPr>
          <w:ilvl w:val="0"/>
          <w:numId w:val="10"/>
        </w:numPr>
        <w:rPr>
          <w:rFonts w:ascii="Verdana" w:hAnsi="Verdana"/>
          <w:color w:val="000000" w:themeColor="text1"/>
          <w:sz w:val="20"/>
          <w:szCs w:val="20"/>
        </w:rPr>
      </w:pPr>
      <w:r>
        <w:rPr>
          <w:rFonts w:ascii="Verdana" w:hAnsi="Verdana"/>
          <w:color w:val="000000" w:themeColor="text1"/>
          <w:sz w:val="20"/>
          <w:szCs w:val="20"/>
        </w:rPr>
        <w:t>Estyn;</w:t>
      </w:r>
    </w:p>
    <w:p w14:paraId="192AE784" w14:textId="77777777" w:rsidR="00F7179C" w:rsidRDefault="00F7179C" w:rsidP="00F7179C">
      <w:pPr>
        <w:pStyle w:val="ListParagraph"/>
        <w:numPr>
          <w:ilvl w:val="0"/>
          <w:numId w:val="10"/>
        </w:numPr>
        <w:rPr>
          <w:rFonts w:ascii="Verdana" w:hAnsi="Verdana"/>
          <w:color w:val="000000" w:themeColor="text1"/>
          <w:sz w:val="20"/>
          <w:szCs w:val="20"/>
        </w:rPr>
      </w:pPr>
      <w:r w:rsidRPr="00C717A2">
        <w:rPr>
          <w:rFonts w:ascii="Verdana" w:hAnsi="Verdana"/>
          <w:color w:val="000000" w:themeColor="text1"/>
          <w:sz w:val="20"/>
          <w:szCs w:val="20"/>
        </w:rPr>
        <w:t>Careers Wale</w:t>
      </w:r>
      <w:r>
        <w:rPr>
          <w:rFonts w:ascii="Verdana" w:hAnsi="Verdana"/>
          <w:color w:val="000000" w:themeColor="text1"/>
          <w:sz w:val="20"/>
          <w:szCs w:val="20"/>
        </w:rPr>
        <w:t xml:space="preserve">s; </w:t>
      </w:r>
    </w:p>
    <w:p w14:paraId="1E006F46" w14:textId="77777777" w:rsidR="00F7179C" w:rsidRDefault="00F7179C" w:rsidP="00F7179C">
      <w:pPr>
        <w:pStyle w:val="ListParagraph"/>
        <w:numPr>
          <w:ilvl w:val="0"/>
          <w:numId w:val="10"/>
        </w:numPr>
        <w:rPr>
          <w:rFonts w:ascii="Verdana" w:hAnsi="Verdana"/>
          <w:color w:val="000000" w:themeColor="text1"/>
          <w:sz w:val="20"/>
          <w:szCs w:val="20"/>
        </w:rPr>
      </w:pPr>
      <w:r w:rsidRPr="00C717A2">
        <w:rPr>
          <w:rFonts w:ascii="Verdana" w:hAnsi="Verdana"/>
          <w:color w:val="000000" w:themeColor="text1"/>
          <w:sz w:val="20"/>
          <w:szCs w:val="20"/>
        </w:rPr>
        <w:t>Qualifications Wales</w:t>
      </w:r>
      <w:r>
        <w:rPr>
          <w:rFonts w:ascii="Verdana" w:hAnsi="Verdana"/>
          <w:color w:val="000000" w:themeColor="text1"/>
          <w:sz w:val="20"/>
          <w:szCs w:val="20"/>
        </w:rPr>
        <w:t xml:space="preserve"> and </w:t>
      </w:r>
      <w:proofErr w:type="spellStart"/>
      <w:r>
        <w:rPr>
          <w:rFonts w:ascii="Verdana" w:hAnsi="Verdana"/>
          <w:color w:val="000000" w:themeColor="text1"/>
          <w:sz w:val="20"/>
          <w:szCs w:val="20"/>
        </w:rPr>
        <w:t>a</w:t>
      </w:r>
      <w:r w:rsidRPr="00C717A2">
        <w:rPr>
          <w:rFonts w:ascii="Verdana" w:hAnsi="Verdana"/>
          <w:color w:val="000000" w:themeColor="text1"/>
          <w:sz w:val="20"/>
          <w:szCs w:val="20"/>
        </w:rPr>
        <w:t>ny body</w:t>
      </w:r>
      <w:proofErr w:type="spellEnd"/>
      <w:r w:rsidRPr="00C717A2">
        <w:rPr>
          <w:rFonts w:ascii="Verdana" w:hAnsi="Verdana"/>
          <w:color w:val="000000" w:themeColor="text1"/>
          <w:sz w:val="20"/>
          <w:szCs w:val="20"/>
        </w:rPr>
        <w:t xml:space="preserve"> recognised by Qualifications Wales as a </w:t>
      </w:r>
      <w:proofErr w:type="gramStart"/>
      <w:r w:rsidRPr="00C717A2">
        <w:rPr>
          <w:rFonts w:ascii="Verdana" w:hAnsi="Verdana"/>
          <w:color w:val="000000" w:themeColor="text1"/>
          <w:sz w:val="20"/>
          <w:szCs w:val="20"/>
        </w:rPr>
        <w:t>body awarding qualifications</w:t>
      </w:r>
      <w:proofErr w:type="gramEnd"/>
      <w:r w:rsidRPr="00C717A2">
        <w:rPr>
          <w:rFonts w:ascii="Verdana" w:hAnsi="Verdana"/>
          <w:color w:val="000000" w:themeColor="text1"/>
          <w:sz w:val="20"/>
          <w:szCs w:val="20"/>
        </w:rPr>
        <w:t xml:space="preserve"> in Wales</w:t>
      </w:r>
      <w:r>
        <w:rPr>
          <w:rFonts w:ascii="Verdana" w:hAnsi="Verdana"/>
          <w:color w:val="000000" w:themeColor="text1"/>
          <w:sz w:val="20"/>
          <w:szCs w:val="20"/>
        </w:rPr>
        <w:t xml:space="preserve"> (for example WJEC);</w:t>
      </w:r>
    </w:p>
    <w:p w14:paraId="11B98C60" w14:textId="77777777" w:rsidR="00F7179C" w:rsidRDefault="00F7179C" w:rsidP="00F7179C">
      <w:pPr>
        <w:pStyle w:val="ListParagraph"/>
        <w:numPr>
          <w:ilvl w:val="0"/>
          <w:numId w:val="10"/>
        </w:numPr>
        <w:rPr>
          <w:rFonts w:ascii="Verdana" w:hAnsi="Verdana"/>
          <w:color w:val="000000" w:themeColor="text1"/>
          <w:sz w:val="20"/>
          <w:szCs w:val="20"/>
        </w:rPr>
      </w:pPr>
      <w:r w:rsidRPr="00C717A2">
        <w:rPr>
          <w:rFonts w:ascii="Verdana" w:hAnsi="Verdana"/>
          <w:color w:val="000000" w:themeColor="text1"/>
          <w:sz w:val="20"/>
          <w:szCs w:val="20"/>
        </w:rPr>
        <w:t>The Office for National Statistics</w:t>
      </w:r>
      <w:r>
        <w:rPr>
          <w:rFonts w:ascii="Verdana" w:hAnsi="Verdana"/>
          <w:color w:val="000000" w:themeColor="text1"/>
          <w:sz w:val="20"/>
          <w:szCs w:val="20"/>
        </w:rPr>
        <w:t>;</w:t>
      </w:r>
    </w:p>
    <w:p w14:paraId="164AFE58" w14:textId="77777777" w:rsidR="00F7179C" w:rsidRDefault="00F7179C" w:rsidP="00F7179C">
      <w:pPr>
        <w:pStyle w:val="ListParagraph"/>
        <w:numPr>
          <w:ilvl w:val="0"/>
          <w:numId w:val="10"/>
        </w:numPr>
        <w:rPr>
          <w:rFonts w:ascii="Verdana" w:hAnsi="Verdana"/>
          <w:color w:val="000000" w:themeColor="text1"/>
          <w:sz w:val="20"/>
          <w:szCs w:val="20"/>
        </w:rPr>
      </w:pPr>
      <w:r w:rsidRPr="00C717A2">
        <w:rPr>
          <w:rFonts w:ascii="Verdana" w:hAnsi="Verdana"/>
          <w:color w:val="000000" w:themeColor="text1"/>
          <w:sz w:val="20"/>
          <w:szCs w:val="20"/>
        </w:rPr>
        <w:t>The Education and Skills Funding Agency</w:t>
      </w:r>
      <w:r>
        <w:rPr>
          <w:rFonts w:ascii="Verdana" w:hAnsi="Verdana"/>
          <w:color w:val="000000" w:themeColor="text1"/>
          <w:sz w:val="20"/>
          <w:szCs w:val="20"/>
        </w:rPr>
        <w:t>;</w:t>
      </w:r>
    </w:p>
    <w:p w14:paraId="560C23AD" w14:textId="77777777" w:rsidR="00F7179C" w:rsidRDefault="00F7179C" w:rsidP="00F7179C">
      <w:pPr>
        <w:pStyle w:val="ListParagraph"/>
        <w:numPr>
          <w:ilvl w:val="0"/>
          <w:numId w:val="10"/>
        </w:numPr>
        <w:rPr>
          <w:rFonts w:ascii="Verdana" w:hAnsi="Verdana"/>
          <w:color w:val="000000" w:themeColor="text1"/>
          <w:sz w:val="20"/>
          <w:szCs w:val="20"/>
        </w:rPr>
      </w:pPr>
      <w:r w:rsidRPr="00C717A2">
        <w:rPr>
          <w:rFonts w:ascii="Verdana" w:hAnsi="Verdana"/>
          <w:color w:val="000000" w:themeColor="text1"/>
          <w:sz w:val="20"/>
          <w:szCs w:val="20"/>
        </w:rPr>
        <w:t>The Office of Qualifications and Examinations Regulation (Ofqual)</w:t>
      </w:r>
      <w:r>
        <w:rPr>
          <w:rFonts w:ascii="Verdana" w:hAnsi="Verdana"/>
          <w:color w:val="000000" w:themeColor="text1"/>
          <w:sz w:val="20"/>
          <w:szCs w:val="20"/>
        </w:rPr>
        <w:t xml:space="preserve"> in England and </w:t>
      </w:r>
      <w:proofErr w:type="spellStart"/>
      <w:r>
        <w:rPr>
          <w:rFonts w:ascii="Verdana" w:hAnsi="Verdana"/>
          <w:color w:val="000000" w:themeColor="text1"/>
          <w:sz w:val="20"/>
          <w:szCs w:val="20"/>
        </w:rPr>
        <w:t>any body</w:t>
      </w:r>
      <w:proofErr w:type="spellEnd"/>
      <w:r>
        <w:rPr>
          <w:rFonts w:ascii="Verdana" w:hAnsi="Verdana"/>
          <w:color w:val="000000" w:themeColor="text1"/>
          <w:sz w:val="20"/>
          <w:szCs w:val="20"/>
        </w:rPr>
        <w:t xml:space="preserve"> recognised by </w:t>
      </w:r>
      <w:proofErr w:type="spellStart"/>
      <w:r>
        <w:rPr>
          <w:rFonts w:ascii="Verdana" w:hAnsi="Verdana"/>
          <w:color w:val="000000" w:themeColor="text1"/>
          <w:sz w:val="20"/>
          <w:szCs w:val="20"/>
        </w:rPr>
        <w:t>Ofqual</w:t>
      </w:r>
      <w:proofErr w:type="spellEnd"/>
      <w:r>
        <w:rPr>
          <w:rFonts w:ascii="Verdana" w:hAnsi="Verdana"/>
          <w:color w:val="000000" w:themeColor="text1"/>
          <w:sz w:val="20"/>
          <w:szCs w:val="20"/>
        </w:rPr>
        <w:t>;</w:t>
      </w:r>
    </w:p>
    <w:p w14:paraId="2AC1760C" w14:textId="77777777" w:rsidR="00F7179C" w:rsidRPr="00C717A2" w:rsidRDefault="00F7179C" w:rsidP="00F7179C">
      <w:pPr>
        <w:rPr>
          <w:rFonts w:ascii="Verdana" w:hAnsi="Verdana"/>
          <w:color w:val="000000" w:themeColor="text1"/>
          <w:sz w:val="20"/>
          <w:szCs w:val="20"/>
        </w:rPr>
      </w:pPr>
      <w:r w:rsidRPr="00257E3C">
        <w:rPr>
          <w:rFonts w:ascii="Verdana" w:hAnsi="Verdana"/>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02CBFD19" w14:textId="721D0F8F" w:rsidR="003D4201" w:rsidRDefault="003D4201" w:rsidP="00F42B0A">
      <w:pPr>
        <w:jc w:val="both"/>
        <w:rPr>
          <w:rFonts w:ascii="Verdana" w:hAnsi="Verdana"/>
          <w:color w:val="000000" w:themeColor="text1"/>
          <w:sz w:val="20"/>
          <w:szCs w:val="20"/>
        </w:rPr>
      </w:pPr>
    </w:p>
    <w:p w14:paraId="5FEAD5FC" w14:textId="77777777" w:rsidR="007151B6" w:rsidRPr="00257E3C" w:rsidRDefault="007151B6" w:rsidP="00F42B0A">
      <w:pPr>
        <w:jc w:val="both"/>
        <w:rPr>
          <w:rFonts w:ascii="Verdana" w:hAnsi="Verdana"/>
          <w:color w:val="000000" w:themeColor="text1"/>
          <w:sz w:val="20"/>
          <w:szCs w:val="20"/>
        </w:rPr>
      </w:pPr>
    </w:p>
    <w:p w14:paraId="66B94DB2" w14:textId="77777777" w:rsidR="003D4201" w:rsidRPr="00257E3C" w:rsidRDefault="003D4201" w:rsidP="00F42B0A">
      <w:pPr>
        <w:pStyle w:val="ListParagraph"/>
        <w:numPr>
          <w:ilvl w:val="0"/>
          <w:numId w:val="9"/>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lastRenderedPageBreak/>
        <w:t>who is requesting the data</w:t>
      </w:r>
    </w:p>
    <w:p w14:paraId="6DE6868C" w14:textId="77777777" w:rsidR="003D4201" w:rsidRPr="00257E3C" w:rsidRDefault="003D4201" w:rsidP="00F42B0A">
      <w:pPr>
        <w:pStyle w:val="ListParagraph"/>
        <w:numPr>
          <w:ilvl w:val="0"/>
          <w:numId w:val="9"/>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the purpose for which it is required</w:t>
      </w:r>
    </w:p>
    <w:p w14:paraId="3FC49462" w14:textId="77777777" w:rsidR="003D4201" w:rsidRPr="00257E3C" w:rsidRDefault="003D4201" w:rsidP="00F42B0A">
      <w:pPr>
        <w:pStyle w:val="ListParagraph"/>
        <w:numPr>
          <w:ilvl w:val="0"/>
          <w:numId w:val="9"/>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 xml:space="preserve">the level and sensitivity of data requested: and </w:t>
      </w:r>
    </w:p>
    <w:p w14:paraId="737D4040" w14:textId="77777777" w:rsidR="003D4201" w:rsidRPr="00257E3C" w:rsidRDefault="003D4201" w:rsidP="00F42B0A">
      <w:pPr>
        <w:pStyle w:val="ListParagraph"/>
        <w:numPr>
          <w:ilvl w:val="0"/>
          <w:numId w:val="9"/>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 xml:space="preserve">the arrangements in place to store and handle the data </w:t>
      </w:r>
    </w:p>
    <w:p w14:paraId="2716D07C" w14:textId="77777777" w:rsidR="003D4201" w:rsidRPr="00257E3C" w:rsidRDefault="003D4201" w:rsidP="00F42B0A">
      <w:pPr>
        <w:jc w:val="both"/>
        <w:rPr>
          <w:rFonts w:ascii="Verdana" w:hAnsi="Verdana"/>
          <w:color w:val="000000" w:themeColor="text1"/>
          <w:sz w:val="20"/>
          <w:szCs w:val="20"/>
        </w:rPr>
      </w:pPr>
      <w:r w:rsidRPr="00257E3C">
        <w:rPr>
          <w:rFonts w:ascii="Verdana" w:hAnsi="Verdana"/>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756174A4" w14:textId="42B4C1DE" w:rsidR="00AE2634" w:rsidRDefault="00AE2634" w:rsidP="00AE2634">
      <w:pPr>
        <w:widowControl w:val="0"/>
        <w:suppressAutoHyphens/>
        <w:overflowPunct w:val="0"/>
        <w:autoSpaceDE w:val="0"/>
        <w:autoSpaceDN w:val="0"/>
        <w:spacing w:after="0" w:line="240" w:lineRule="auto"/>
        <w:jc w:val="both"/>
        <w:textAlignment w:val="baseline"/>
        <w:rPr>
          <w:rFonts w:ascii="Verdana" w:hAnsi="Verdana"/>
          <w:sz w:val="20"/>
          <w:szCs w:val="20"/>
        </w:rPr>
      </w:pPr>
      <w:r>
        <w:rPr>
          <w:rFonts w:ascii="Verdana" w:hAnsi="Verdana"/>
          <w:sz w:val="20"/>
          <w:szCs w:val="20"/>
        </w:rPr>
        <w:t xml:space="preserve">Under data protection legislation, parents and pupils have the right to request access to information about them that we hold. To make a request for your personal information, contact </w:t>
      </w:r>
      <w:r w:rsidR="007151B6">
        <w:rPr>
          <w:rFonts w:ascii="Verdana" w:hAnsi="Verdana"/>
          <w:sz w:val="20"/>
          <w:szCs w:val="20"/>
        </w:rPr>
        <w:t>the Headteacher</w:t>
      </w:r>
      <w:r>
        <w:rPr>
          <w:rFonts w:ascii="Verdana" w:hAnsi="Verdana"/>
          <w:sz w:val="20"/>
          <w:szCs w:val="20"/>
        </w:rPr>
        <w:t>.</w:t>
      </w:r>
    </w:p>
    <w:p w14:paraId="728764FC" w14:textId="7DDDDEA6" w:rsidR="00AE2634" w:rsidRDefault="00AE2634" w:rsidP="00AE2634">
      <w:pPr>
        <w:widowControl w:val="0"/>
        <w:suppressAutoHyphens/>
        <w:overflowPunct w:val="0"/>
        <w:autoSpaceDE w:val="0"/>
        <w:autoSpaceDN w:val="0"/>
        <w:spacing w:after="0" w:line="240" w:lineRule="auto"/>
        <w:jc w:val="both"/>
        <w:textAlignment w:val="baseline"/>
        <w:rPr>
          <w:rFonts w:ascii="Verdana" w:hAnsi="Verdana"/>
          <w:sz w:val="20"/>
          <w:szCs w:val="20"/>
        </w:rPr>
      </w:pPr>
    </w:p>
    <w:p w14:paraId="78EBC2C4" w14:textId="45800B6F" w:rsidR="003D4201" w:rsidRDefault="00AE2634" w:rsidP="00AE2634">
      <w:pPr>
        <w:jc w:val="both"/>
        <w:rPr>
          <w:rFonts w:ascii="Verdana" w:hAnsi="Verdana"/>
          <w:sz w:val="20"/>
          <w:szCs w:val="20"/>
        </w:rPr>
      </w:pPr>
      <w:r>
        <w:rPr>
          <w:rFonts w:ascii="Verdana" w:hAnsi="Verdana"/>
          <w:sz w:val="20"/>
          <w:szCs w:val="20"/>
        </w:rPr>
        <w:t>We may need to request specific information from you to help us confirm your identity and</w:t>
      </w:r>
      <w:r w:rsidR="003D4201">
        <w:rPr>
          <w:rFonts w:ascii="Verdana" w:hAnsi="Verdana"/>
          <w:sz w:val="20"/>
          <w:szCs w:val="20"/>
        </w:rPr>
        <w:t xml:space="preserve"> ensure your right to access the information (or to exercise any of your other rights). This is another appropriate security measure to ensure that personal information is not disclosed to any person who has no right to receive it.</w:t>
      </w:r>
    </w:p>
    <w:p w14:paraId="350DE7F4" w14:textId="77777777" w:rsidR="004352DD" w:rsidRPr="004352DD" w:rsidRDefault="004352DD" w:rsidP="004352DD">
      <w:pPr>
        <w:rPr>
          <w:rFonts w:ascii="Verdana" w:hAnsi="Verdana"/>
          <w:b/>
          <w:bCs/>
          <w:color w:val="000000" w:themeColor="text1"/>
          <w:sz w:val="24"/>
          <w:szCs w:val="24"/>
          <w:u w:val="single"/>
        </w:rPr>
      </w:pPr>
      <w:r w:rsidRPr="004352DD">
        <w:rPr>
          <w:rFonts w:ascii="Verdana" w:hAnsi="Verdana"/>
          <w:b/>
          <w:bCs/>
          <w:color w:val="000000" w:themeColor="text1"/>
          <w:sz w:val="24"/>
          <w:szCs w:val="24"/>
          <w:u w:val="single"/>
        </w:rPr>
        <w:t>Requesting Access to your Personal Data</w:t>
      </w:r>
    </w:p>
    <w:p w14:paraId="6A08138F" w14:textId="72014055" w:rsidR="00F42B0A" w:rsidRDefault="003D4201" w:rsidP="00F42B0A">
      <w:pPr>
        <w:jc w:val="both"/>
        <w:rPr>
          <w:rFonts w:ascii="Verdana" w:hAnsi="Verdana"/>
          <w:sz w:val="20"/>
          <w:szCs w:val="20"/>
        </w:rPr>
      </w:pPr>
      <w:r>
        <w:rPr>
          <w:rFonts w:ascii="Verdana" w:hAnsi="Verdana"/>
          <w:sz w:val="20"/>
          <w:szCs w:val="20"/>
        </w:rPr>
        <w:t xml:space="preserve">If you want to request information, please see our Subject Access Request policy, for the procedures we take. </w:t>
      </w:r>
    </w:p>
    <w:p w14:paraId="009F534A" w14:textId="234566B9" w:rsidR="00274102" w:rsidRDefault="00274102" w:rsidP="00F42B0A">
      <w:pPr>
        <w:jc w:val="both"/>
        <w:rPr>
          <w:rFonts w:ascii="Verdana" w:hAnsi="Verdana"/>
          <w:sz w:val="20"/>
          <w:szCs w:val="20"/>
        </w:rPr>
      </w:pPr>
    </w:p>
    <w:p w14:paraId="38828ED7" w14:textId="77777777" w:rsidR="004352DD" w:rsidRPr="004352DD" w:rsidRDefault="004352DD" w:rsidP="004352DD">
      <w:pPr>
        <w:rPr>
          <w:rFonts w:ascii="Verdana" w:hAnsi="Verdana"/>
          <w:b/>
          <w:bCs/>
          <w:color w:val="000000" w:themeColor="text1"/>
          <w:sz w:val="24"/>
          <w:szCs w:val="24"/>
          <w:u w:val="single"/>
        </w:rPr>
      </w:pPr>
      <w:r w:rsidRPr="004352DD">
        <w:rPr>
          <w:rFonts w:ascii="Verdana" w:hAnsi="Verdana"/>
          <w:b/>
          <w:bCs/>
          <w:color w:val="000000" w:themeColor="text1"/>
          <w:sz w:val="24"/>
          <w:szCs w:val="24"/>
          <w:u w:val="single"/>
        </w:rPr>
        <w:t xml:space="preserve">Right to Withdraw Consent </w:t>
      </w:r>
    </w:p>
    <w:p w14:paraId="14E107B7" w14:textId="4DF99654" w:rsidR="00274102" w:rsidRDefault="003D4201" w:rsidP="00F42B0A">
      <w:pPr>
        <w:jc w:val="both"/>
        <w:rPr>
          <w:rFonts w:ascii="Verdana" w:eastAsia="Verdana" w:hAnsi="Verdana" w:cs="Verdana"/>
          <w:b/>
          <w:bCs/>
          <w:noProof/>
          <w:color w:val="FF0000"/>
          <w:w w:val="99"/>
        </w:rPr>
      </w:pPr>
      <w:r>
        <w:rPr>
          <w:rFonts w:ascii="Verdana" w:hAnsi="Verdana"/>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151B6">
        <w:rPr>
          <w:rFonts w:ascii="Verdana" w:hAnsi="Verdana"/>
          <w:sz w:val="20"/>
          <w:szCs w:val="20"/>
        </w:rPr>
        <w:t>the Headteacher</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r w:rsidR="00274102" w:rsidRPr="00274102">
        <w:rPr>
          <w:rFonts w:ascii="Verdana" w:eastAsia="Verdana" w:hAnsi="Verdana" w:cs="Verdana"/>
          <w:b/>
          <w:bCs/>
          <w:noProof/>
          <w:color w:val="FF0000"/>
          <w:w w:val="99"/>
        </w:rPr>
        <w:t xml:space="preserve"> </w:t>
      </w:r>
    </w:p>
    <w:p w14:paraId="1D05A0B8" w14:textId="77777777" w:rsidR="004352DD" w:rsidRDefault="004352DD" w:rsidP="004352DD">
      <w:pPr>
        <w:rPr>
          <w:rFonts w:ascii="Verdana" w:hAnsi="Verdana"/>
          <w:b/>
          <w:bCs/>
          <w:color w:val="000000" w:themeColor="text1"/>
          <w:sz w:val="24"/>
          <w:szCs w:val="24"/>
          <w:u w:val="single"/>
        </w:rPr>
      </w:pPr>
    </w:p>
    <w:p w14:paraId="1023C93C" w14:textId="4119FCD7" w:rsidR="003D4201" w:rsidRPr="004352DD" w:rsidRDefault="004352DD" w:rsidP="004352DD">
      <w:pPr>
        <w:rPr>
          <w:rFonts w:ascii="Verdana" w:hAnsi="Verdana"/>
          <w:b/>
          <w:bCs/>
          <w:color w:val="000000" w:themeColor="text1"/>
          <w:sz w:val="24"/>
          <w:szCs w:val="24"/>
          <w:u w:val="single"/>
        </w:rPr>
      </w:pPr>
      <w:r w:rsidRPr="004352DD">
        <w:rPr>
          <w:rFonts w:ascii="Verdana" w:hAnsi="Verdana"/>
          <w:b/>
          <w:bCs/>
          <w:color w:val="000000" w:themeColor="text1"/>
          <w:sz w:val="24"/>
          <w:szCs w:val="24"/>
          <w:u w:val="single"/>
        </w:rPr>
        <w:t>Contact</w:t>
      </w:r>
    </w:p>
    <w:p w14:paraId="39F2DF23" w14:textId="767088C6" w:rsidR="003D4201" w:rsidRDefault="003D4201" w:rsidP="00F42B0A">
      <w:pPr>
        <w:jc w:val="both"/>
        <w:rPr>
          <w:rFonts w:ascii="Verdana" w:hAnsi="Verdana"/>
          <w:sz w:val="20"/>
          <w:szCs w:val="20"/>
        </w:rPr>
      </w:pPr>
      <w:r>
        <w:rPr>
          <w:rFonts w:ascii="Verdana" w:hAnsi="Verdana"/>
          <w:sz w:val="20"/>
          <w:szCs w:val="20"/>
        </w:rPr>
        <w:t xml:space="preserve">If you would like to discuss anything within this privacy notice or have a concern about the way we are collecting or using your personal data, we request that you raise your concern with </w:t>
      </w:r>
      <w:r w:rsidR="007151B6">
        <w:rPr>
          <w:rFonts w:ascii="Verdana" w:hAnsi="Verdana"/>
          <w:sz w:val="20"/>
          <w:szCs w:val="20"/>
        </w:rPr>
        <w:t>the Headteacher</w:t>
      </w:r>
      <w:r>
        <w:rPr>
          <w:rFonts w:ascii="Verdana" w:hAnsi="Verdana"/>
          <w:sz w:val="20"/>
          <w:szCs w:val="20"/>
        </w:rPr>
        <w:t xml:space="preserve"> in the first instance. </w:t>
      </w:r>
    </w:p>
    <w:p w14:paraId="35670407" w14:textId="7B3BA7D4" w:rsidR="003D4201" w:rsidRDefault="003D4201" w:rsidP="00F42B0A">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7151B6">
        <w:rPr>
          <w:rFonts w:ascii="Verdana" w:hAnsi="Verdana"/>
          <w:sz w:val="20"/>
          <w:szCs w:val="20"/>
        </w:rPr>
        <w:t>d</w:t>
      </w:r>
      <w:bookmarkStart w:id="1" w:name="_GoBack"/>
      <w:bookmarkEnd w:id="1"/>
      <w:r>
        <w:rPr>
          <w:rFonts w:ascii="Verdana" w:hAnsi="Verdana"/>
          <w:sz w:val="20"/>
          <w:szCs w:val="20"/>
        </w:rPr>
        <w:t xml:space="preserve"> by </w:t>
      </w:r>
      <w:r w:rsidR="007151B6">
        <w:rPr>
          <w:rFonts w:ascii="Verdana" w:hAnsi="Verdana"/>
          <w:sz w:val="20"/>
          <w:szCs w:val="20"/>
        </w:rPr>
        <w:t>the Headteacher</w:t>
      </w:r>
      <w:r>
        <w:rPr>
          <w:rFonts w:ascii="Verdana" w:hAnsi="Verdana"/>
          <w:sz w:val="20"/>
          <w:szCs w:val="20"/>
        </w:rPr>
        <w:t xml:space="preserve">, then you can contact the DPO on the details below: </w:t>
      </w:r>
    </w:p>
    <w:p w14:paraId="2F69E3AE" w14:textId="77777777" w:rsidR="00F42B0A" w:rsidRDefault="00F42B0A">
      <w:pPr>
        <w:rPr>
          <w:rFonts w:ascii="Verdana" w:hAnsi="Verdana"/>
          <w:sz w:val="20"/>
          <w:szCs w:val="20"/>
        </w:rPr>
      </w:pPr>
      <w:r>
        <w:rPr>
          <w:rFonts w:ascii="Verdana" w:hAnsi="Verdana"/>
          <w:sz w:val="20"/>
          <w:szCs w:val="20"/>
        </w:rPr>
        <w:br w:type="page"/>
      </w:r>
    </w:p>
    <w:p w14:paraId="4C1250DE" w14:textId="580E15DF" w:rsidR="003D4201" w:rsidRPr="00C11DCB" w:rsidRDefault="003D4201" w:rsidP="003D4201">
      <w:pPr>
        <w:spacing w:after="0"/>
        <w:rPr>
          <w:rFonts w:ascii="Verdana" w:hAnsi="Verdana"/>
          <w:sz w:val="20"/>
          <w:szCs w:val="20"/>
        </w:rPr>
      </w:pPr>
      <w:r w:rsidRPr="00C11DCB">
        <w:rPr>
          <w:rFonts w:ascii="Verdana" w:hAnsi="Verdana"/>
          <w:sz w:val="20"/>
          <w:szCs w:val="20"/>
        </w:rPr>
        <w:lastRenderedPageBreak/>
        <w:t>Data Protection Officer: Judicium Consulting Limited</w:t>
      </w:r>
    </w:p>
    <w:p w14:paraId="75B523B2" w14:textId="77777777" w:rsidR="003D4201" w:rsidRPr="00C11DCB" w:rsidRDefault="003D4201" w:rsidP="003D4201">
      <w:pPr>
        <w:spacing w:after="0"/>
        <w:rPr>
          <w:rFonts w:ascii="Verdana" w:hAnsi="Verdana"/>
          <w:sz w:val="20"/>
          <w:szCs w:val="20"/>
        </w:rPr>
      </w:pPr>
      <w:r w:rsidRPr="00C11DCB">
        <w:rPr>
          <w:rFonts w:ascii="Verdana" w:hAnsi="Verdana"/>
          <w:sz w:val="20"/>
          <w:szCs w:val="20"/>
        </w:rPr>
        <w:t>Address: 72 Cannon Street, London, EC4N 6AE</w:t>
      </w:r>
    </w:p>
    <w:p w14:paraId="412755B5" w14:textId="77777777" w:rsidR="003D4201" w:rsidRPr="00C11DCB" w:rsidRDefault="003D4201" w:rsidP="003D4201">
      <w:pPr>
        <w:spacing w:after="0"/>
        <w:rPr>
          <w:rFonts w:ascii="Verdana" w:hAnsi="Verdana"/>
          <w:sz w:val="20"/>
          <w:szCs w:val="20"/>
        </w:rPr>
      </w:pPr>
      <w:r w:rsidRPr="00C11DCB">
        <w:rPr>
          <w:rFonts w:ascii="Verdana" w:hAnsi="Verdana"/>
          <w:sz w:val="20"/>
          <w:szCs w:val="20"/>
        </w:rPr>
        <w:t xml:space="preserve">Email: </w:t>
      </w:r>
      <w:hyperlink r:id="rId12" w:history="1">
        <w:r w:rsidRPr="00C11DCB">
          <w:t>dataservices@judicium.com</w:t>
        </w:r>
      </w:hyperlink>
    </w:p>
    <w:p w14:paraId="1D0FC5EA" w14:textId="77777777" w:rsidR="003D4201" w:rsidRPr="00C11DCB" w:rsidRDefault="003D4201" w:rsidP="003D4201">
      <w:pPr>
        <w:spacing w:after="0"/>
        <w:rPr>
          <w:rFonts w:ascii="Verdana" w:hAnsi="Verdana"/>
          <w:sz w:val="20"/>
          <w:szCs w:val="20"/>
        </w:rPr>
      </w:pPr>
      <w:r w:rsidRPr="00C11DCB">
        <w:rPr>
          <w:rFonts w:ascii="Verdana" w:hAnsi="Verdana"/>
          <w:sz w:val="20"/>
          <w:szCs w:val="20"/>
        </w:rPr>
        <w:t>Web: www.judiciumeducation.co.uk</w:t>
      </w:r>
    </w:p>
    <w:p w14:paraId="01286E97" w14:textId="77777777" w:rsidR="003D4201" w:rsidRPr="00C11DCB" w:rsidRDefault="003D4201" w:rsidP="003D4201">
      <w:pPr>
        <w:spacing w:after="0"/>
        <w:rPr>
          <w:rFonts w:ascii="Verdana" w:hAnsi="Verdana"/>
          <w:sz w:val="20"/>
          <w:szCs w:val="20"/>
        </w:rPr>
      </w:pPr>
      <w:r w:rsidRPr="00C11DCB">
        <w:rPr>
          <w:rFonts w:ascii="Verdana" w:hAnsi="Verdana"/>
          <w:sz w:val="20"/>
          <w:szCs w:val="20"/>
        </w:rPr>
        <w:t xml:space="preserve">Lead Contact: Craig Stilwell </w:t>
      </w:r>
    </w:p>
    <w:p w14:paraId="07273C66" w14:textId="77777777" w:rsidR="003D4201" w:rsidRDefault="003D4201" w:rsidP="003D4201">
      <w:pPr>
        <w:rPr>
          <w:rFonts w:ascii="Verdana" w:hAnsi="Verdana"/>
          <w:sz w:val="20"/>
          <w:szCs w:val="20"/>
        </w:rPr>
      </w:pPr>
    </w:p>
    <w:p w14:paraId="0744C89C" w14:textId="226F70A7" w:rsidR="003D4201" w:rsidRDefault="003D4201" w:rsidP="003D4201">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 at https://ico.org.uk/concerns.</w:t>
      </w:r>
    </w:p>
    <w:p w14:paraId="7119C5B3" w14:textId="77777777" w:rsidR="004352DD" w:rsidRDefault="004352DD" w:rsidP="004352DD">
      <w:pPr>
        <w:rPr>
          <w:rFonts w:ascii="Verdana" w:hAnsi="Verdana"/>
          <w:b/>
          <w:bCs/>
          <w:color w:val="000000" w:themeColor="text1"/>
          <w:sz w:val="24"/>
          <w:szCs w:val="24"/>
          <w:u w:val="single"/>
        </w:rPr>
      </w:pPr>
    </w:p>
    <w:p w14:paraId="0042FD4B" w14:textId="6C2F63EF" w:rsidR="00A12C1C" w:rsidRPr="004352DD" w:rsidRDefault="004352DD" w:rsidP="004352DD">
      <w:pPr>
        <w:rPr>
          <w:rFonts w:ascii="Verdana" w:hAnsi="Verdana"/>
          <w:b/>
          <w:bCs/>
          <w:color w:val="000000" w:themeColor="text1"/>
          <w:sz w:val="24"/>
          <w:szCs w:val="24"/>
          <w:u w:val="single"/>
        </w:rPr>
      </w:pPr>
      <w:r w:rsidRPr="004352DD">
        <w:rPr>
          <w:rFonts w:ascii="Verdana" w:hAnsi="Verdana"/>
          <w:b/>
          <w:bCs/>
          <w:color w:val="000000" w:themeColor="text1"/>
          <w:sz w:val="24"/>
          <w:szCs w:val="24"/>
          <w:u w:val="single"/>
        </w:rPr>
        <w:t>Changes to this Privacy Notice</w:t>
      </w:r>
    </w:p>
    <w:p w14:paraId="085A0DB3" w14:textId="4DBDAA81" w:rsidR="003D4201" w:rsidRPr="008B7D7A" w:rsidRDefault="003D4201" w:rsidP="00F42B0A">
      <w:pPr>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5C85A57C" w:rsidR="00057877" w:rsidRDefault="00057877" w:rsidP="00057877">
      <w:pPr>
        <w:jc w:val="both"/>
        <w:rPr>
          <w:rFonts w:ascii="Verdana" w:hAnsi="Verdana"/>
          <w:sz w:val="20"/>
          <w:szCs w:val="20"/>
        </w:rPr>
      </w:pPr>
    </w:p>
    <w:sectPr w:rsidR="00057877" w:rsidSect="00143678">
      <w:headerReference w:type="even" r:id="rId13"/>
      <w:headerReference w:type="default" r:id="rId14"/>
      <w:footerReference w:type="even" r:id="rId15"/>
      <w:footerReference w:type="default" r:id="rId16"/>
      <w:headerReference w:type="first" r:id="rId17"/>
      <w:footerReference w:type="first" r:id="rId18"/>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F78D2" w14:textId="77777777" w:rsidR="00576C17" w:rsidRDefault="00576C17" w:rsidP="00CA291B">
      <w:pPr>
        <w:spacing w:after="0" w:line="240" w:lineRule="auto"/>
      </w:pPr>
      <w:r>
        <w:separator/>
      </w:r>
    </w:p>
  </w:endnote>
  <w:endnote w:type="continuationSeparator" w:id="0">
    <w:p w14:paraId="169167BD" w14:textId="77777777" w:rsidR="00576C17" w:rsidRDefault="00576C17"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9A63D" w14:textId="77777777" w:rsidR="005E091C" w:rsidRDefault="005E09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76FF2" w14:textId="77777777" w:rsidR="005E091C" w:rsidRDefault="005E09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95F22" w14:textId="77777777" w:rsidR="005E091C" w:rsidRDefault="005E0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CD987" w14:textId="77777777" w:rsidR="00576C17" w:rsidRDefault="00576C17" w:rsidP="00CA291B">
      <w:pPr>
        <w:spacing w:after="0" w:line="240" w:lineRule="auto"/>
      </w:pPr>
      <w:r>
        <w:separator/>
      </w:r>
    </w:p>
  </w:footnote>
  <w:footnote w:type="continuationSeparator" w:id="0">
    <w:p w14:paraId="02F16430" w14:textId="77777777" w:rsidR="00576C17" w:rsidRDefault="00576C17"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8053C" w14:textId="77777777" w:rsidR="005E091C" w:rsidRDefault="005E0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5091185C"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3D4201">
                                <w:rPr>
                                  <w:rFonts w:ascii="Verdana" w:eastAsia="Calibri" w:hAnsi="Verdana" w:cs="Calibri"/>
                                  <w:color w:val="FF3333"/>
                                  <w:sz w:val="20"/>
                                  <w:szCs w:val="20"/>
                                </w:rPr>
                                <w:t>PNPupPar</w:t>
                              </w:r>
                              <w:r w:rsidR="00F7179C">
                                <w:rPr>
                                  <w:rFonts w:ascii="Verdana" w:eastAsia="Calibri" w:hAnsi="Verdana" w:cs="Calibri"/>
                                  <w:color w:val="FF3333"/>
                                  <w:sz w:val="20"/>
                                  <w:szCs w:val="20"/>
                                </w:rPr>
                                <w:t>Wales</w:t>
                              </w:r>
                              <w:proofErr w:type="spellEnd"/>
                            </w:p>
                            <w:p w14:paraId="47A46A8D" w14:textId="488FF2F4"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5E091C">
                                <w:rPr>
                                  <w:rFonts w:ascii="Verdana" w:eastAsia="Calibri" w:hAnsi="Verdana" w:cs="Calibri"/>
                                  <w:color w:val="FF3333"/>
                                  <w:sz w:val="20"/>
                                  <w:szCs w:val="20"/>
                                </w:rPr>
                                <w:t>2</w:t>
                              </w:r>
                            </w:p>
                            <w:p w14:paraId="09987FC3" w14:textId="697A9672"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95403B">
                                <w:rPr>
                                  <w:rFonts w:ascii="Verdana" w:eastAsia="Calibri" w:hAnsi="Verdana" w:cs="Calibri"/>
                                  <w:color w:val="FF3333"/>
                                  <w:sz w:val="20"/>
                                  <w:szCs w:val="20"/>
                                </w:rPr>
                                <w:t>06.05.2021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73CAB89E"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F42B0A">
                                <w:rPr>
                                  <w:rFonts w:ascii="Calibri" w:eastAsia="Calibri" w:hAnsi="Calibri" w:cs="Calibri"/>
                                  <w:color w:val="FF3333"/>
                                </w:rPr>
                                <w:t>9</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33E44CCD"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3D4201">
                                <w:rPr>
                                  <w:rFonts w:ascii="Verdana" w:eastAsia="Calibri" w:hAnsi="Verdana" w:cs="Calibri"/>
                                  <w:b/>
                                  <w:color w:val="FF3333"/>
                                  <w:w w:val="99"/>
                                  <w:position w:val="1"/>
                                </w:rPr>
                                <w:t>PUPILS AND PARENTS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5091185C"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3D4201">
                          <w:rPr>
                            <w:rFonts w:ascii="Verdana" w:eastAsia="Calibri" w:hAnsi="Verdana" w:cs="Calibri"/>
                            <w:color w:val="FF3333"/>
                            <w:sz w:val="20"/>
                            <w:szCs w:val="20"/>
                          </w:rPr>
                          <w:t>PNPupPar</w:t>
                        </w:r>
                        <w:r w:rsidR="00F7179C">
                          <w:rPr>
                            <w:rFonts w:ascii="Verdana" w:eastAsia="Calibri" w:hAnsi="Verdana" w:cs="Calibri"/>
                            <w:color w:val="FF3333"/>
                            <w:sz w:val="20"/>
                            <w:szCs w:val="20"/>
                          </w:rPr>
                          <w:t>Wales</w:t>
                        </w:r>
                        <w:proofErr w:type="spellEnd"/>
                      </w:p>
                      <w:p w14:paraId="47A46A8D" w14:textId="488FF2F4"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5E091C">
                          <w:rPr>
                            <w:rFonts w:ascii="Verdana" w:eastAsia="Calibri" w:hAnsi="Verdana" w:cs="Calibri"/>
                            <w:color w:val="FF3333"/>
                            <w:sz w:val="20"/>
                            <w:szCs w:val="20"/>
                          </w:rPr>
                          <w:t>2</w:t>
                        </w:r>
                      </w:p>
                      <w:p w14:paraId="09987FC3" w14:textId="697A9672"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95403B">
                          <w:rPr>
                            <w:rFonts w:ascii="Verdana" w:eastAsia="Calibri" w:hAnsi="Verdana" w:cs="Calibri"/>
                            <w:color w:val="FF3333"/>
                            <w:sz w:val="20"/>
                            <w:szCs w:val="20"/>
                          </w:rPr>
                          <w:t>06.05.2021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73CAB89E"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F42B0A">
                          <w:rPr>
                            <w:rFonts w:ascii="Calibri" w:eastAsia="Calibri" w:hAnsi="Calibri" w:cs="Calibri"/>
                            <w:color w:val="FF3333"/>
                          </w:rPr>
                          <w:t>9</w:t>
                        </w: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33E44CCD"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3D4201">
                          <w:rPr>
                            <w:rFonts w:ascii="Verdana" w:eastAsia="Calibri" w:hAnsi="Verdana" w:cs="Calibri"/>
                            <w:b/>
                            <w:color w:val="FF3333"/>
                            <w:w w:val="99"/>
                            <w:position w:val="1"/>
                          </w:rPr>
                          <w:t>PUPILS AND PARENTS</w:t>
                        </w:r>
                      </w:p>
                    </w:txbxContent>
                  </v:textbox>
                </v:shape>
              </v:group>
              <w10:wrap anchorx="margin"/>
            </v:group>
          </w:pict>
        </mc:Fallback>
      </mc:AlternateContent>
    </w:r>
  </w:p>
  <w:p w14:paraId="26A0C40A" w14:textId="77777777" w:rsidR="00CA291B" w:rsidRDefault="00CA2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EEA38" w14:textId="77777777" w:rsidR="005E091C" w:rsidRDefault="005E0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867A0"/>
    <w:multiLevelType w:val="hybridMultilevel"/>
    <w:tmpl w:val="67DCE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7"/>
  </w:num>
  <w:num w:numId="6">
    <w:abstractNumId w:val="2"/>
  </w:num>
  <w:num w:numId="7">
    <w:abstractNumId w:val="9"/>
  </w:num>
  <w:num w:numId="8">
    <w:abstractNumId w:val="6"/>
  </w:num>
  <w:num w:numId="9">
    <w:abstractNumId w:val="8"/>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92A81"/>
    <w:rsid w:val="000C3ACF"/>
    <w:rsid w:val="000D0C90"/>
    <w:rsid w:val="0010470D"/>
    <w:rsid w:val="00106697"/>
    <w:rsid w:val="0013047A"/>
    <w:rsid w:val="00143678"/>
    <w:rsid w:val="00174B05"/>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32F57"/>
    <w:rsid w:val="00251F80"/>
    <w:rsid w:val="00274102"/>
    <w:rsid w:val="0028081F"/>
    <w:rsid w:val="002834F0"/>
    <w:rsid w:val="002A1FCD"/>
    <w:rsid w:val="002A2739"/>
    <w:rsid w:val="002D01DE"/>
    <w:rsid w:val="00307E1F"/>
    <w:rsid w:val="0031520F"/>
    <w:rsid w:val="00331080"/>
    <w:rsid w:val="00333D54"/>
    <w:rsid w:val="00335A86"/>
    <w:rsid w:val="00341E80"/>
    <w:rsid w:val="00365B70"/>
    <w:rsid w:val="00382C24"/>
    <w:rsid w:val="00390046"/>
    <w:rsid w:val="003C1A61"/>
    <w:rsid w:val="003D4201"/>
    <w:rsid w:val="003E2442"/>
    <w:rsid w:val="003E6C65"/>
    <w:rsid w:val="00412BC4"/>
    <w:rsid w:val="00432584"/>
    <w:rsid w:val="004352DD"/>
    <w:rsid w:val="00464ED3"/>
    <w:rsid w:val="00465EC3"/>
    <w:rsid w:val="00472AF7"/>
    <w:rsid w:val="0048569F"/>
    <w:rsid w:val="004965FA"/>
    <w:rsid w:val="004A11B9"/>
    <w:rsid w:val="004C05F9"/>
    <w:rsid w:val="0051693B"/>
    <w:rsid w:val="00540B36"/>
    <w:rsid w:val="0054251F"/>
    <w:rsid w:val="00544768"/>
    <w:rsid w:val="00551782"/>
    <w:rsid w:val="00576C17"/>
    <w:rsid w:val="005A613C"/>
    <w:rsid w:val="005C5F97"/>
    <w:rsid w:val="005E091C"/>
    <w:rsid w:val="005F6B35"/>
    <w:rsid w:val="006433DF"/>
    <w:rsid w:val="006517A2"/>
    <w:rsid w:val="00656F44"/>
    <w:rsid w:val="006649AD"/>
    <w:rsid w:val="00665D32"/>
    <w:rsid w:val="006700BF"/>
    <w:rsid w:val="006747F9"/>
    <w:rsid w:val="00685BC2"/>
    <w:rsid w:val="006A15FA"/>
    <w:rsid w:val="006B5305"/>
    <w:rsid w:val="006D4E9C"/>
    <w:rsid w:val="006F7264"/>
    <w:rsid w:val="007151B6"/>
    <w:rsid w:val="00732427"/>
    <w:rsid w:val="0073299C"/>
    <w:rsid w:val="00734BAC"/>
    <w:rsid w:val="00771984"/>
    <w:rsid w:val="00776F4F"/>
    <w:rsid w:val="00784B48"/>
    <w:rsid w:val="007850E1"/>
    <w:rsid w:val="00787EA3"/>
    <w:rsid w:val="007A7C9B"/>
    <w:rsid w:val="007C6386"/>
    <w:rsid w:val="007D1F66"/>
    <w:rsid w:val="007D3990"/>
    <w:rsid w:val="007F1615"/>
    <w:rsid w:val="00802E9E"/>
    <w:rsid w:val="00824BD7"/>
    <w:rsid w:val="0084398F"/>
    <w:rsid w:val="00860B5C"/>
    <w:rsid w:val="00885414"/>
    <w:rsid w:val="008C550E"/>
    <w:rsid w:val="008D3CB3"/>
    <w:rsid w:val="008E599D"/>
    <w:rsid w:val="008F30B1"/>
    <w:rsid w:val="009503F6"/>
    <w:rsid w:val="0095403B"/>
    <w:rsid w:val="0095626C"/>
    <w:rsid w:val="00962148"/>
    <w:rsid w:val="00970F10"/>
    <w:rsid w:val="00977612"/>
    <w:rsid w:val="009C11DC"/>
    <w:rsid w:val="009C3247"/>
    <w:rsid w:val="00A12C1C"/>
    <w:rsid w:val="00A249E8"/>
    <w:rsid w:val="00A2519F"/>
    <w:rsid w:val="00A507FD"/>
    <w:rsid w:val="00A71A70"/>
    <w:rsid w:val="00AA6B38"/>
    <w:rsid w:val="00AB1B0A"/>
    <w:rsid w:val="00AD2FE1"/>
    <w:rsid w:val="00AD739C"/>
    <w:rsid w:val="00AE2634"/>
    <w:rsid w:val="00B10F63"/>
    <w:rsid w:val="00B16267"/>
    <w:rsid w:val="00B325EA"/>
    <w:rsid w:val="00B84A40"/>
    <w:rsid w:val="00B90F93"/>
    <w:rsid w:val="00BE0E40"/>
    <w:rsid w:val="00BF4643"/>
    <w:rsid w:val="00BF5DB5"/>
    <w:rsid w:val="00C65788"/>
    <w:rsid w:val="00C94EA1"/>
    <w:rsid w:val="00CA291B"/>
    <w:rsid w:val="00CB2949"/>
    <w:rsid w:val="00CD6230"/>
    <w:rsid w:val="00D2744B"/>
    <w:rsid w:val="00D336BF"/>
    <w:rsid w:val="00D33DAF"/>
    <w:rsid w:val="00D35CA5"/>
    <w:rsid w:val="00D37270"/>
    <w:rsid w:val="00D441C0"/>
    <w:rsid w:val="00D90915"/>
    <w:rsid w:val="00D93A99"/>
    <w:rsid w:val="00D9433F"/>
    <w:rsid w:val="00DB60BB"/>
    <w:rsid w:val="00DE12FC"/>
    <w:rsid w:val="00DE3FFE"/>
    <w:rsid w:val="00E02C3B"/>
    <w:rsid w:val="00E17D59"/>
    <w:rsid w:val="00E25A96"/>
    <w:rsid w:val="00E30CD4"/>
    <w:rsid w:val="00E34A81"/>
    <w:rsid w:val="00E5144B"/>
    <w:rsid w:val="00EB13B4"/>
    <w:rsid w:val="00EB5536"/>
    <w:rsid w:val="00EB5F21"/>
    <w:rsid w:val="00F419DD"/>
    <w:rsid w:val="00F42B0A"/>
    <w:rsid w:val="00F439D9"/>
    <w:rsid w:val="00F630D1"/>
    <w:rsid w:val="00F7179C"/>
    <w:rsid w:val="00F91CFD"/>
    <w:rsid w:val="00F9450A"/>
    <w:rsid w:val="00F963BF"/>
    <w:rsid w:val="00F97787"/>
    <w:rsid w:val="00FA08AA"/>
    <w:rsid w:val="00FA4C36"/>
    <w:rsid w:val="00FB4637"/>
    <w:rsid w:val="00FC0D47"/>
    <w:rsid w:val="00FC5836"/>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national-data-collection-ndc-technical-completion-notes-schools-and-local-authoriti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C7C2-9581-4A8C-A461-9C4EB883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5FD76DA2-AAF0-4A53-AC4A-3C0032E23DA6}">
  <ds:schemaRefs>
    <ds:schemaRef ds:uri="http://purl.org/dc/terms/"/>
    <ds:schemaRef ds:uri="http://schemas.openxmlformats.org/package/2006/metadata/core-properties"/>
    <ds:schemaRef ds:uri="http://purl.org/dc/dcmitype/"/>
    <ds:schemaRef ds:uri="756b253c-0c4c-4d44-8891-f63efe3d3793"/>
    <ds:schemaRef ds:uri="http://purl.org/dc/elements/1.1/"/>
    <ds:schemaRef ds:uri="http://schemas.microsoft.com/office/2006/metadata/properties"/>
    <ds:schemaRef ds:uri="http://schemas.microsoft.com/office/2006/documentManagement/types"/>
    <ds:schemaRef ds:uri="597cb5e4-2c5a-4c8f-bfa7-47188d58465f"/>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01B2F320-D87F-4466-B4AC-F0E19096A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1856</Words>
  <Characters>10582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Anthony Morrison</cp:lastModifiedBy>
  <cp:revision>2</cp:revision>
  <cp:lastPrinted>2018-02-26T15:25:00Z</cp:lastPrinted>
  <dcterms:created xsi:type="dcterms:W3CDTF">2022-06-28T12:53:00Z</dcterms:created>
  <dcterms:modified xsi:type="dcterms:W3CDTF">2022-06-28T12:53:00Z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