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91FDE7" w14:textId="422A7738" w:rsidR="00E42C25" w:rsidRPr="004A6330" w:rsidRDefault="00194CE1" w:rsidP="002F589D">
      <w:pPr>
        <w:spacing w:after="0"/>
        <w:rPr>
          <w:rFonts w:ascii="Avenir Next LT Pro" w:hAnsi="Avenir Next LT Pro"/>
        </w:rPr>
      </w:pPr>
      <w:r w:rsidRPr="004A6330">
        <w:rPr>
          <w:rFonts w:ascii="Avenir Next LT Pro" w:hAnsi="Avenir Next LT Pro"/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27399972" wp14:editId="470F116B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2311400" cy="1782445"/>
            <wp:effectExtent l="0" t="0" r="0" b="8255"/>
            <wp:wrapSquare wrapText="bothSides"/>
            <wp:docPr id="1557874123" name="picture" descr="C:\Users\su020969\AppData\Local\Microsoft\Windows\Temporary Internet Files\Content.Outlook\L8GCBJ7R\NEW FOT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1400" cy="17824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5CDB45CB" w:rsidRPr="004A6330">
        <w:rPr>
          <w:rFonts w:ascii="Avenir Next LT Pro" w:hAnsi="Avenir Next LT Pro"/>
        </w:rPr>
        <w:t xml:space="preserve">                          </w:t>
      </w:r>
    </w:p>
    <w:p w14:paraId="7ADF0DE0" w14:textId="2CEFE9F2" w:rsidR="00393E74" w:rsidRPr="004A6330" w:rsidRDefault="23F7C23C" w:rsidP="002F589D">
      <w:pPr>
        <w:spacing w:after="0"/>
        <w:rPr>
          <w:rFonts w:ascii="Avenir Next LT Pro" w:hAnsi="Avenir Next LT Pro"/>
          <w:sz w:val="24"/>
          <w:szCs w:val="24"/>
        </w:rPr>
      </w:pPr>
      <w:r w:rsidRPr="004A6330">
        <w:rPr>
          <w:rFonts w:ascii="Avenir Next LT Pro" w:hAnsi="Avenir Next LT Pro"/>
          <w:sz w:val="24"/>
          <w:szCs w:val="24"/>
        </w:rPr>
        <w:t xml:space="preserve">                                  </w:t>
      </w:r>
    </w:p>
    <w:p w14:paraId="3A42E47C" w14:textId="28DF5EC5" w:rsidR="00393E74" w:rsidRPr="004A6330" w:rsidRDefault="00393E74" w:rsidP="002F589D">
      <w:pPr>
        <w:spacing w:after="0"/>
        <w:rPr>
          <w:rFonts w:ascii="Avenir Next LT Pro" w:hAnsi="Avenir Next LT Pro"/>
          <w:sz w:val="24"/>
          <w:szCs w:val="24"/>
        </w:rPr>
      </w:pPr>
    </w:p>
    <w:p w14:paraId="334446B5" w14:textId="66CFAAAB" w:rsidR="00393E74" w:rsidRPr="004A6330" w:rsidRDefault="00393E74" w:rsidP="002F589D">
      <w:pPr>
        <w:spacing w:after="0"/>
        <w:rPr>
          <w:rFonts w:ascii="Avenir Next LT Pro" w:hAnsi="Avenir Next LT Pro"/>
          <w:sz w:val="24"/>
          <w:szCs w:val="24"/>
        </w:rPr>
      </w:pPr>
    </w:p>
    <w:p w14:paraId="5D59698A" w14:textId="77777777" w:rsidR="00393E74" w:rsidRPr="004A6330" w:rsidRDefault="00393E74" w:rsidP="002F589D">
      <w:pPr>
        <w:spacing w:after="0"/>
        <w:rPr>
          <w:rFonts w:ascii="Avenir Next LT Pro" w:hAnsi="Avenir Next LT Pro"/>
          <w:sz w:val="24"/>
          <w:szCs w:val="24"/>
        </w:rPr>
      </w:pPr>
    </w:p>
    <w:p w14:paraId="77883675" w14:textId="2C96934E" w:rsidR="00AE310B" w:rsidRPr="004A6330" w:rsidRDefault="00AE310B" w:rsidP="002F589D">
      <w:pPr>
        <w:spacing w:after="0"/>
        <w:rPr>
          <w:rFonts w:ascii="Avenir Next LT Pro" w:hAnsi="Avenir Next LT Pro"/>
          <w:sz w:val="24"/>
          <w:szCs w:val="24"/>
        </w:rPr>
      </w:pPr>
    </w:p>
    <w:p w14:paraId="2FF52E4D" w14:textId="77777777" w:rsidR="00AE310B" w:rsidRPr="004A6330" w:rsidRDefault="00AE310B" w:rsidP="002F589D">
      <w:pPr>
        <w:spacing w:after="0"/>
        <w:rPr>
          <w:rFonts w:ascii="Avenir Next LT Pro" w:hAnsi="Avenir Next LT Pro"/>
          <w:sz w:val="24"/>
          <w:szCs w:val="24"/>
        </w:rPr>
      </w:pPr>
    </w:p>
    <w:p w14:paraId="0A685DD2" w14:textId="77777777" w:rsidR="00AE310B" w:rsidRPr="004A6330" w:rsidRDefault="00AE310B" w:rsidP="002F589D">
      <w:pPr>
        <w:spacing w:after="0"/>
        <w:rPr>
          <w:rFonts w:ascii="Avenir Next LT Pro" w:hAnsi="Avenir Next LT Pro"/>
          <w:sz w:val="24"/>
          <w:szCs w:val="24"/>
        </w:rPr>
      </w:pPr>
    </w:p>
    <w:p w14:paraId="182C011F" w14:textId="77777777" w:rsidR="005D6B42" w:rsidRPr="004A6330" w:rsidRDefault="005D6B42" w:rsidP="002F589D">
      <w:pPr>
        <w:spacing w:after="0"/>
        <w:rPr>
          <w:rFonts w:ascii="Avenir Next LT Pro" w:hAnsi="Avenir Next LT Pro"/>
          <w:sz w:val="24"/>
          <w:szCs w:val="24"/>
        </w:rPr>
      </w:pPr>
    </w:p>
    <w:p w14:paraId="22F7D6FA" w14:textId="40BA6B6A" w:rsidR="00E42C25" w:rsidRPr="004A6330" w:rsidRDefault="23F7C23C" w:rsidP="00C867F8">
      <w:pPr>
        <w:spacing w:after="0"/>
        <w:jc w:val="center"/>
        <w:rPr>
          <w:rFonts w:ascii="Avenir Next LT Pro" w:hAnsi="Avenir Next LT Pro"/>
          <w:sz w:val="24"/>
          <w:szCs w:val="24"/>
        </w:rPr>
      </w:pPr>
      <w:r w:rsidRPr="004A6330">
        <w:rPr>
          <w:rFonts w:ascii="Avenir Next LT Pro" w:hAnsi="Avenir Next LT Pro"/>
          <w:sz w:val="24"/>
          <w:szCs w:val="24"/>
        </w:rPr>
        <w:t>Registered charity number 1065545</w:t>
      </w:r>
    </w:p>
    <w:p w14:paraId="2F1E3AE0" w14:textId="1E31C822" w:rsidR="00F034DF" w:rsidRPr="004A6330" w:rsidRDefault="00F034DF" w:rsidP="002F589D">
      <w:pPr>
        <w:spacing w:after="0"/>
        <w:jc w:val="both"/>
        <w:rPr>
          <w:rFonts w:ascii="Avenir Next LT Pro" w:hAnsi="Avenir Next LT Pro"/>
          <w:sz w:val="24"/>
          <w:szCs w:val="24"/>
        </w:rPr>
      </w:pPr>
    </w:p>
    <w:p w14:paraId="591FAEE8" w14:textId="3FF10666" w:rsidR="00291CE1" w:rsidRPr="004A6330" w:rsidRDefault="00E74E23" w:rsidP="002F589D">
      <w:pPr>
        <w:spacing w:after="0"/>
        <w:jc w:val="both"/>
        <w:rPr>
          <w:rFonts w:ascii="Avenir Next LT Pro" w:hAnsi="Avenir Next LT Pro"/>
          <w:sz w:val="24"/>
          <w:szCs w:val="24"/>
        </w:rPr>
      </w:pPr>
      <w:r w:rsidRPr="004A6330">
        <w:rPr>
          <w:rFonts w:ascii="Avenir Next LT Pro" w:hAnsi="Avenir Next LT Pro"/>
          <w:sz w:val="24"/>
          <w:szCs w:val="24"/>
        </w:rPr>
        <w:t>The Friends of Trelales School is a registered charity that support</w:t>
      </w:r>
      <w:r w:rsidR="009C04CE">
        <w:rPr>
          <w:rFonts w:ascii="Avenir Next LT Pro" w:hAnsi="Avenir Next LT Pro"/>
          <w:sz w:val="24"/>
          <w:szCs w:val="24"/>
        </w:rPr>
        <w:t>s</w:t>
      </w:r>
      <w:r w:rsidRPr="004A6330">
        <w:rPr>
          <w:rFonts w:ascii="Avenir Next LT Pro" w:hAnsi="Avenir Next LT Pro"/>
          <w:sz w:val="24"/>
          <w:szCs w:val="24"/>
        </w:rPr>
        <w:t xml:space="preserve"> the </w:t>
      </w:r>
      <w:r w:rsidR="00674793" w:rsidRPr="004A6330">
        <w:rPr>
          <w:rFonts w:ascii="Avenir Next LT Pro" w:hAnsi="Avenir Next LT Pro"/>
          <w:sz w:val="24"/>
          <w:szCs w:val="24"/>
        </w:rPr>
        <w:t>learning environment for pupils at Trelales Primary School</w:t>
      </w:r>
      <w:r w:rsidR="00E54895" w:rsidRPr="004A6330">
        <w:rPr>
          <w:rFonts w:ascii="Avenir Next LT Pro" w:hAnsi="Avenir Next LT Pro"/>
          <w:sz w:val="24"/>
          <w:szCs w:val="24"/>
        </w:rPr>
        <w:t xml:space="preserve">. We run </w:t>
      </w:r>
      <w:r w:rsidR="009235EE" w:rsidRPr="004A6330">
        <w:rPr>
          <w:rFonts w:ascii="Avenir Next LT Pro" w:hAnsi="Avenir Next LT Pro"/>
          <w:sz w:val="24"/>
          <w:szCs w:val="24"/>
        </w:rPr>
        <w:t>several</w:t>
      </w:r>
      <w:r w:rsidR="00E54895" w:rsidRPr="004A6330">
        <w:rPr>
          <w:rFonts w:ascii="Avenir Next LT Pro" w:hAnsi="Avenir Next LT Pro"/>
          <w:sz w:val="24"/>
          <w:szCs w:val="24"/>
        </w:rPr>
        <w:t xml:space="preserve"> events throughout the school year, where we seek to </w:t>
      </w:r>
      <w:r w:rsidR="00CA126D" w:rsidRPr="004A6330">
        <w:rPr>
          <w:rFonts w:ascii="Avenir Next LT Pro" w:hAnsi="Avenir Next LT Pro"/>
          <w:sz w:val="24"/>
          <w:szCs w:val="24"/>
        </w:rPr>
        <w:t xml:space="preserve">raise money whilst also providing </w:t>
      </w:r>
      <w:r w:rsidR="004915EF" w:rsidRPr="004A6330">
        <w:rPr>
          <w:rFonts w:ascii="Avenir Next LT Pro" w:hAnsi="Avenir Next LT Pro"/>
          <w:sz w:val="24"/>
          <w:szCs w:val="24"/>
        </w:rPr>
        <w:t xml:space="preserve">enjoyable, enriching </w:t>
      </w:r>
      <w:r w:rsidR="00CA126D" w:rsidRPr="004A6330">
        <w:rPr>
          <w:rFonts w:ascii="Avenir Next LT Pro" w:hAnsi="Avenir Next LT Pro"/>
          <w:sz w:val="24"/>
          <w:szCs w:val="24"/>
        </w:rPr>
        <w:t xml:space="preserve">experiences for the pupils. As they say, we work hard to put the ‘fun’ in </w:t>
      </w:r>
      <w:proofErr w:type="spellStart"/>
      <w:r w:rsidR="006D7735" w:rsidRPr="004A6330">
        <w:rPr>
          <w:rFonts w:ascii="Avenir Next LT Pro" w:hAnsi="Avenir Next LT Pro"/>
          <w:sz w:val="24"/>
          <w:szCs w:val="24"/>
        </w:rPr>
        <w:t>FUNdraising</w:t>
      </w:r>
      <w:proofErr w:type="spellEnd"/>
      <w:r w:rsidR="006D7735" w:rsidRPr="004A6330">
        <w:rPr>
          <w:rFonts w:ascii="Avenir Next LT Pro" w:hAnsi="Avenir Next LT Pro"/>
          <w:sz w:val="24"/>
          <w:szCs w:val="24"/>
        </w:rPr>
        <w:t>!</w:t>
      </w:r>
    </w:p>
    <w:p w14:paraId="151B2992" w14:textId="77777777" w:rsidR="006D7735" w:rsidRPr="004A6330" w:rsidRDefault="006D7735" w:rsidP="002F589D">
      <w:pPr>
        <w:spacing w:after="0"/>
        <w:jc w:val="both"/>
        <w:rPr>
          <w:rFonts w:ascii="Avenir Next LT Pro" w:hAnsi="Avenir Next LT Pro"/>
          <w:sz w:val="24"/>
          <w:szCs w:val="24"/>
        </w:rPr>
      </w:pPr>
    </w:p>
    <w:p w14:paraId="1EBD8D60" w14:textId="05827B13" w:rsidR="002D14B0" w:rsidRPr="004A6330" w:rsidRDefault="006D7735" w:rsidP="002F589D">
      <w:pPr>
        <w:spacing w:after="0"/>
        <w:jc w:val="both"/>
        <w:rPr>
          <w:rFonts w:ascii="Avenir Next LT Pro" w:hAnsi="Avenir Next LT Pro"/>
          <w:sz w:val="24"/>
          <w:szCs w:val="24"/>
        </w:rPr>
      </w:pPr>
      <w:r w:rsidRPr="004A6330">
        <w:rPr>
          <w:rFonts w:ascii="Avenir Next LT Pro" w:hAnsi="Avenir Next LT Pro"/>
          <w:sz w:val="24"/>
          <w:szCs w:val="24"/>
        </w:rPr>
        <w:t xml:space="preserve">Each year focuses on </w:t>
      </w:r>
      <w:r w:rsidR="002D14B0" w:rsidRPr="004A6330">
        <w:rPr>
          <w:rFonts w:ascii="Avenir Next LT Pro" w:hAnsi="Avenir Next LT Pro"/>
          <w:sz w:val="24"/>
          <w:szCs w:val="24"/>
        </w:rPr>
        <w:t>4 types of activities:</w:t>
      </w:r>
    </w:p>
    <w:p w14:paraId="4197B08E" w14:textId="4753E9FF" w:rsidR="002D14B0" w:rsidRPr="004A6330" w:rsidRDefault="002D14B0" w:rsidP="00F773C4">
      <w:pPr>
        <w:pStyle w:val="ListParagraph"/>
        <w:numPr>
          <w:ilvl w:val="0"/>
          <w:numId w:val="2"/>
        </w:numPr>
        <w:spacing w:after="0"/>
        <w:jc w:val="both"/>
        <w:rPr>
          <w:rFonts w:ascii="Avenir Next LT Pro" w:hAnsi="Avenir Next LT Pro"/>
          <w:sz w:val="24"/>
          <w:szCs w:val="24"/>
        </w:rPr>
      </w:pPr>
      <w:r w:rsidRPr="00F773C4">
        <w:rPr>
          <w:rFonts w:ascii="Avenir Next LT Pro" w:hAnsi="Avenir Next LT Pro"/>
          <w:b/>
          <w:bCs/>
          <w:sz w:val="24"/>
          <w:szCs w:val="24"/>
        </w:rPr>
        <w:t>Discos:</w:t>
      </w:r>
      <w:r w:rsidRPr="004A6330">
        <w:rPr>
          <w:rFonts w:ascii="Avenir Next LT Pro" w:hAnsi="Avenir Next LT Pro"/>
          <w:sz w:val="24"/>
          <w:szCs w:val="24"/>
        </w:rPr>
        <w:t xml:space="preserve"> </w:t>
      </w:r>
      <w:r w:rsidR="0073780B" w:rsidRPr="004A6330">
        <w:rPr>
          <w:rFonts w:ascii="Avenir Next LT Pro" w:hAnsi="Avenir Next LT Pro"/>
          <w:sz w:val="24"/>
          <w:szCs w:val="24"/>
        </w:rPr>
        <w:t>Halloween</w:t>
      </w:r>
      <w:r w:rsidR="009F44EA" w:rsidRPr="004A6330">
        <w:rPr>
          <w:rFonts w:ascii="Avenir Next LT Pro" w:hAnsi="Avenir Next LT Pro"/>
          <w:sz w:val="24"/>
          <w:szCs w:val="24"/>
        </w:rPr>
        <w:t xml:space="preserve"> &amp; Easter</w:t>
      </w:r>
      <w:r w:rsidR="00EE39DA">
        <w:rPr>
          <w:rFonts w:ascii="Avenir Next LT Pro" w:hAnsi="Avenir Next LT Pro"/>
          <w:sz w:val="24"/>
          <w:szCs w:val="24"/>
        </w:rPr>
        <w:t xml:space="preserve"> (</w:t>
      </w:r>
      <w:r w:rsidR="00EE39DA" w:rsidRPr="004A6330">
        <w:rPr>
          <w:rFonts w:ascii="Avenir Next LT Pro" w:hAnsi="Avenir Next LT Pro"/>
          <w:sz w:val="24"/>
          <w:szCs w:val="24"/>
        </w:rPr>
        <w:t>Evening at-school</w:t>
      </w:r>
      <w:r w:rsidR="00EE39DA">
        <w:rPr>
          <w:rFonts w:ascii="Avenir Next LT Pro" w:hAnsi="Avenir Next LT Pro"/>
          <w:sz w:val="24"/>
          <w:szCs w:val="24"/>
        </w:rPr>
        <w:t>)</w:t>
      </w:r>
      <w:r w:rsidR="00C435C0">
        <w:rPr>
          <w:rFonts w:ascii="Avenir Next LT Pro" w:hAnsi="Avenir Next LT Pro"/>
          <w:sz w:val="24"/>
          <w:szCs w:val="24"/>
        </w:rPr>
        <w:t xml:space="preserve">; Family </w:t>
      </w:r>
      <w:r w:rsidR="004811AE">
        <w:rPr>
          <w:rFonts w:ascii="Avenir Next LT Pro" w:hAnsi="Avenir Next LT Pro"/>
          <w:sz w:val="24"/>
          <w:szCs w:val="24"/>
        </w:rPr>
        <w:t>Dine</w:t>
      </w:r>
      <w:r w:rsidR="00791E5A">
        <w:rPr>
          <w:rFonts w:ascii="Avenir Next LT Pro" w:hAnsi="Avenir Next LT Pro"/>
          <w:sz w:val="24"/>
          <w:szCs w:val="24"/>
        </w:rPr>
        <w:t xml:space="preserve"> &amp; </w:t>
      </w:r>
      <w:r w:rsidR="004811AE">
        <w:rPr>
          <w:rFonts w:ascii="Avenir Next LT Pro" w:hAnsi="Avenir Next LT Pro"/>
          <w:sz w:val="24"/>
          <w:szCs w:val="24"/>
        </w:rPr>
        <w:t>Disco</w:t>
      </w:r>
    </w:p>
    <w:p w14:paraId="1906AFE5" w14:textId="77777777" w:rsidR="00C50928" w:rsidRDefault="009F44EA" w:rsidP="00F773C4">
      <w:pPr>
        <w:pStyle w:val="ListParagraph"/>
        <w:numPr>
          <w:ilvl w:val="0"/>
          <w:numId w:val="2"/>
        </w:numPr>
        <w:spacing w:after="0"/>
        <w:jc w:val="both"/>
        <w:rPr>
          <w:rFonts w:ascii="Avenir Next LT Pro" w:hAnsi="Avenir Next LT Pro"/>
          <w:sz w:val="24"/>
          <w:szCs w:val="24"/>
        </w:rPr>
      </w:pPr>
      <w:r w:rsidRPr="004A6330">
        <w:rPr>
          <w:rFonts w:ascii="Avenir Next LT Pro" w:hAnsi="Avenir Next LT Pro"/>
          <w:sz w:val="24"/>
          <w:szCs w:val="24"/>
        </w:rPr>
        <w:t xml:space="preserve">In-school </w:t>
      </w:r>
      <w:r w:rsidRPr="00F773C4">
        <w:rPr>
          <w:rFonts w:ascii="Avenir Next LT Pro" w:hAnsi="Avenir Next LT Pro"/>
          <w:b/>
          <w:bCs/>
          <w:sz w:val="24"/>
          <w:szCs w:val="24"/>
        </w:rPr>
        <w:t>Pop-up Shops:</w:t>
      </w:r>
      <w:r w:rsidRPr="004A6330">
        <w:rPr>
          <w:rFonts w:ascii="Avenir Next LT Pro" w:hAnsi="Avenir Next LT Pro"/>
          <w:sz w:val="24"/>
          <w:szCs w:val="24"/>
        </w:rPr>
        <w:t xml:space="preserve"> Valentine’s Day, Mother’s Day</w:t>
      </w:r>
      <w:r w:rsidR="00E9313C" w:rsidRPr="004A6330">
        <w:rPr>
          <w:rFonts w:ascii="Avenir Next LT Pro" w:hAnsi="Avenir Next LT Pro"/>
          <w:sz w:val="24"/>
          <w:szCs w:val="24"/>
        </w:rPr>
        <w:t xml:space="preserve"> &amp; Father’s Day</w:t>
      </w:r>
    </w:p>
    <w:p w14:paraId="51A95A1C" w14:textId="27706115" w:rsidR="00E9313C" w:rsidRPr="00C50928" w:rsidRDefault="00E9313C" w:rsidP="00F773C4">
      <w:pPr>
        <w:pStyle w:val="ListParagraph"/>
        <w:numPr>
          <w:ilvl w:val="0"/>
          <w:numId w:val="2"/>
        </w:numPr>
        <w:spacing w:after="0"/>
        <w:jc w:val="both"/>
        <w:rPr>
          <w:rFonts w:ascii="Avenir Next LT Pro" w:hAnsi="Avenir Next LT Pro"/>
          <w:sz w:val="24"/>
          <w:szCs w:val="24"/>
        </w:rPr>
      </w:pPr>
      <w:r w:rsidRPr="00C50928">
        <w:rPr>
          <w:rFonts w:ascii="Avenir Next LT Pro" w:hAnsi="Avenir Next LT Pro"/>
          <w:sz w:val="24"/>
          <w:szCs w:val="24"/>
        </w:rPr>
        <w:t xml:space="preserve">At-school </w:t>
      </w:r>
      <w:r w:rsidRPr="00F773C4">
        <w:rPr>
          <w:rFonts w:ascii="Avenir Next LT Pro" w:hAnsi="Avenir Next LT Pro"/>
          <w:b/>
          <w:bCs/>
          <w:sz w:val="24"/>
          <w:szCs w:val="24"/>
        </w:rPr>
        <w:t>Fayres</w:t>
      </w:r>
      <w:r w:rsidR="00E465B2" w:rsidRPr="00F773C4">
        <w:rPr>
          <w:rFonts w:ascii="Avenir Next LT Pro" w:hAnsi="Avenir Next LT Pro"/>
          <w:b/>
          <w:bCs/>
          <w:sz w:val="24"/>
          <w:szCs w:val="24"/>
        </w:rPr>
        <w:t>/F</w:t>
      </w:r>
      <w:r w:rsidR="009E3848" w:rsidRPr="00F773C4">
        <w:rPr>
          <w:rFonts w:cs="Calibri"/>
          <w:b/>
          <w:bCs/>
          <w:sz w:val="25"/>
          <w:szCs w:val="25"/>
          <w:lang w:eastAsia="ja-JP"/>
        </w:rPr>
        <w:t>ê</w:t>
      </w:r>
      <w:r w:rsidR="00C50928" w:rsidRPr="00F773C4">
        <w:rPr>
          <w:rFonts w:ascii="Avenir Next LT Pro" w:hAnsi="Avenir Next LT Pro"/>
          <w:b/>
          <w:bCs/>
          <w:sz w:val="24"/>
          <w:szCs w:val="24"/>
        </w:rPr>
        <w:t>tes:</w:t>
      </w:r>
      <w:r w:rsidR="00F773C4">
        <w:rPr>
          <w:rFonts w:ascii="Avenir Next LT Pro" w:hAnsi="Avenir Next LT Pro"/>
          <w:sz w:val="24"/>
          <w:szCs w:val="24"/>
        </w:rPr>
        <w:t xml:space="preserve"> </w:t>
      </w:r>
      <w:r w:rsidR="00643CDF" w:rsidRPr="00C50928">
        <w:rPr>
          <w:rFonts w:ascii="Avenir Next LT Pro" w:hAnsi="Avenir Next LT Pro"/>
          <w:sz w:val="24"/>
          <w:szCs w:val="24"/>
        </w:rPr>
        <w:t xml:space="preserve">Christmas </w:t>
      </w:r>
      <w:r w:rsidR="006760E7" w:rsidRPr="00C50928">
        <w:rPr>
          <w:rFonts w:ascii="Avenir Next LT Pro" w:hAnsi="Avenir Next LT Pro"/>
          <w:sz w:val="24"/>
          <w:szCs w:val="24"/>
        </w:rPr>
        <w:t>&amp; Summer</w:t>
      </w:r>
    </w:p>
    <w:p w14:paraId="54712C20" w14:textId="3CFB26FD" w:rsidR="006760E7" w:rsidRPr="004A6330" w:rsidRDefault="009235EE" w:rsidP="00F773C4">
      <w:pPr>
        <w:pStyle w:val="ListParagraph"/>
        <w:numPr>
          <w:ilvl w:val="0"/>
          <w:numId w:val="2"/>
        </w:numPr>
        <w:spacing w:after="0"/>
        <w:jc w:val="both"/>
        <w:rPr>
          <w:rFonts w:ascii="Avenir Next LT Pro" w:hAnsi="Avenir Next LT Pro"/>
          <w:sz w:val="24"/>
          <w:szCs w:val="24"/>
        </w:rPr>
      </w:pPr>
      <w:r w:rsidRPr="00F773C4">
        <w:rPr>
          <w:rFonts w:ascii="Avenir Next LT Pro" w:hAnsi="Avenir Next LT Pro"/>
          <w:b/>
          <w:bCs/>
          <w:sz w:val="24"/>
          <w:szCs w:val="24"/>
        </w:rPr>
        <w:t>Online Sales:</w:t>
      </w:r>
      <w:r w:rsidRPr="004A6330">
        <w:rPr>
          <w:rFonts w:ascii="Avenir Next LT Pro" w:hAnsi="Avenir Next LT Pro"/>
          <w:sz w:val="24"/>
          <w:szCs w:val="24"/>
        </w:rPr>
        <w:t xml:space="preserve"> </w:t>
      </w:r>
      <w:r w:rsidR="003456B8" w:rsidRPr="004A6330">
        <w:rPr>
          <w:rFonts w:ascii="Avenir Next LT Pro" w:hAnsi="Avenir Next LT Pro"/>
          <w:sz w:val="24"/>
          <w:szCs w:val="24"/>
        </w:rPr>
        <w:t xml:space="preserve">Christmas Cards, </w:t>
      </w:r>
      <w:r w:rsidR="007565E8" w:rsidRPr="004A6330">
        <w:rPr>
          <w:rFonts w:ascii="Avenir Next LT Pro" w:hAnsi="Avenir Next LT Pro"/>
          <w:sz w:val="24"/>
          <w:szCs w:val="24"/>
        </w:rPr>
        <w:t>Badges, Class Photos</w:t>
      </w:r>
      <w:r w:rsidR="00791E5A">
        <w:rPr>
          <w:rFonts w:ascii="Avenir Next LT Pro" w:hAnsi="Avenir Next LT Pro"/>
          <w:sz w:val="24"/>
          <w:szCs w:val="24"/>
        </w:rPr>
        <w:t>, Water bottles</w:t>
      </w:r>
      <w:r w:rsidR="006C3BC8">
        <w:rPr>
          <w:rFonts w:ascii="Avenir Next LT Pro" w:hAnsi="Avenir Next LT Pro"/>
          <w:sz w:val="24"/>
          <w:szCs w:val="24"/>
        </w:rPr>
        <w:t>, etc.</w:t>
      </w:r>
    </w:p>
    <w:p w14:paraId="786B2F60" w14:textId="77777777" w:rsidR="003456B8" w:rsidRPr="004A6330" w:rsidRDefault="003456B8" w:rsidP="002F589D">
      <w:pPr>
        <w:spacing w:after="0"/>
        <w:jc w:val="both"/>
        <w:rPr>
          <w:rFonts w:ascii="Avenir Next LT Pro" w:hAnsi="Avenir Next LT Pro"/>
          <w:sz w:val="24"/>
          <w:szCs w:val="24"/>
        </w:rPr>
      </w:pPr>
    </w:p>
    <w:p w14:paraId="4014971B" w14:textId="2AA05B81" w:rsidR="003456B8" w:rsidRPr="004A6330" w:rsidRDefault="00FA29BC" w:rsidP="002F589D">
      <w:pPr>
        <w:spacing w:after="0"/>
        <w:jc w:val="both"/>
        <w:rPr>
          <w:rFonts w:ascii="Avenir Next LT Pro" w:hAnsi="Avenir Next LT Pro"/>
          <w:sz w:val="24"/>
          <w:szCs w:val="24"/>
        </w:rPr>
      </w:pPr>
      <w:r w:rsidRPr="004A6330">
        <w:rPr>
          <w:rFonts w:ascii="Avenir Next LT Pro" w:hAnsi="Avenir Next LT Pro"/>
          <w:sz w:val="24"/>
          <w:szCs w:val="24"/>
        </w:rPr>
        <w:t>We also facilitate</w:t>
      </w:r>
      <w:r w:rsidR="00643CDF" w:rsidRPr="004A6330">
        <w:rPr>
          <w:rFonts w:ascii="Avenir Next LT Pro" w:hAnsi="Avenir Next LT Pro"/>
          <w:sz w:val="24"/>
          <w:szCs w:val="24"/>
        </w:rPr>
        <w:t xml:space="preserve"> regular charity clothes collections through Dragon Bags, and organise Raffles</w:t>
      </w:r>
      <w:r w:rsidR="008E1526" w:rsidRPr="004A6330">
        <w:rPr>
          <w:rFonts w:ascii="Avenir Next LT Pro" w:hAnsi="Avenir Next LT Pro"/>
          <w:sz w:val="24"/>
          <w:szCs w:val="24"/>
        </w:rPr>
        <w:t>, Silent Auctions and more as part of our live events</w:t>
      </w:r>
      <w:r w:rsidR="007F2AA8" w:rsidRPr="004A6330">
        <w:rPr>
          <w:rFonts w:ascii="Avenir Next LT Pro" w:hAnsi="Avenir Next LT Pro"/>
          <w:sz w:val="24"/>
          <w:szCs w:val="24"/>
        </w:rPr>
        <w:t>.</w:t>
      </w:r>
    </w:p>
    <w:p w14:paraId="7C4D195D" w14:textId="77777777" w:rsidR="007F2AA8" w:rsidRPr="004A6330" w:rsidRDefault="007F2AA8" w:rsidP="002F589D">
      <w:pPr>
        <w:spacing w:after="0"/>
        <w:jc w:val="both"/>
        <w:rPr>
          <w:rFonts w:ascii="Avenir Next LT Pro" w:hAnsi="Avenir Next LT Pro"/>
          <w:sz w:val="24"/>
          <w:szCs w:val="24"/>
        </w:rPr>
      </w:pPr>
    </w:p>
    <w:p w14:paraId="2F60CF39" w14:textId="5994DC07" w:rsidR="0023513A" w:rsidRDefault="00714ACD" w:rsidP="003E7159">
      <w:pPr>
        <w:widowControl w:val="0"/>
        <w:rPr>
          <w:rFonts w:ascii="Avenir Next LT Pro" w:hAnsi="Avenir Next LT Pro"/>
          <w:sz w:val="24"/>
          <w:szCs w:val="24"/>
        </w:rPr>
      </w:pPr>
      <w:r>
        <w:rPr>
          <w:rFonts w:ascii="Avenir Next LT Pro" w:hAnsi="Avenir Next LT Pro"/>
          <w:sz w:val="24"/>
          <w:szCs w:val="24"/>
        </w:rPr>
        <w:t>Planning these activities and then making them happen on the day requires a lot of help</w:t>
      </w:r>
      <w:r w:rsidR="00C954D4">
        <w:rPr>
          <w:rFonts w:ascii="Avenir Next LT Pro" w:hAnsi="Avenir Next LT Pro"/>
          <w:sz w:val="24"/>
          <w:szCs w:val="24"/>
        </w:rPr>
        <w:t xml:space="preserve">. </w:t>
      </w:r>
      <w:r w:rsidR="00D80D26">
        <w:rPr>
          <w:rFonts w:ascii="Avenir Next LT Pro" w:hAnsi="Avenir Next LT Pro"/>
          <w:sz w:val="24"/>
          <w:szCs w:val="24"/>
        </w:rPr>
        <w:t>Our</w:t>
      </w:r>
      <w:r w:rsidR="009D1994">
        <w:rPr>
          <w:rFonts w:ascii="Avenir Next LT Pro" w:hAnsi="Avenir Next LT Pro"/>
          <w:sz w:val="24"/>
          <w:szCs w:val="24"/>
        </w:rPr>
        <w:t xml:space="preserve"> </w:t>
      </w:r>
      <w:r w:rsidR="00D80D26">
        <w:rPr>
          <w:rFonts w:ascii="Avenir Next LT Pro" w:hAnsi="Avenir Next LT Pro"/>
          <w:sz w:val="24"/>
          <w:szCs w:val="24"/>
        </w:rPr>
        <w:t>meetings take place at the Mackworth Arms Pub in Laleston</w:t>
      </w:r>
      <w:r w:rsidR="006650DF">
        <w:rPr>
          <w:rFonts w:ascii="Avenir Next LT Pro" w:hAnsi="Avenir Next LT Pro"/>
          <w:sz w:val="24"/>
          <w:szCs w:val="24"/>
        </w:rPr>
        <w:t xml:space="preserve"> on the first Tuesday of </w:t>
      </w:r>
      <w:r w:rsidR="0023513A">
        <w:rPr>
          <w:rFonts w:ascii="Avenir Next LT Pro" w:hAnsi="Avenir Next LT Pro"/>
          <w:sz w:val="24"/>
          <w:szCs w:val="24"/>
        </w:rPr>
        <w:t>most months</w:t>
      </w:r>
      <w:r w:rsidR="006650DF">
        <w:rPr>
          <w:rFonts w:ascii="Avenir Next LT Pro" w:hAnsi="Avenir Next LT Pro"/>
          <w:sz w:val="24"/>
          <w:szCs w:val="24"/>
        </w:rPr>
        <w:t xml:space="preserve"> from </w:t>
      </w:r>
      <w:r w:rsidR="004B5ED2">
        <w:rPr>
          <w:rFonts w:ascii="Avenir Next LT Pro" w:hAnsi="Avenir Next LT Pro"/>
          <w:sz w:val="24"/>
          <w:szCs w:val="24"/>
        </w:rPr>
        <w:t>6:30</w:t>
      </w:r>
      <w:r w:rsidR="006650DF">
        <w:rPr>
          <w:rFonts w:ascii="Avenir Next LT Pro" w:hAnsi="Avenir Next LT Pro"/>
          <w:sz w:val="24"/>
          <w:szCs w:val="24"/>
        </w:rPr>
        <w:t>-8 pm</w:t>
      </w:r>
      <w:r w:rsidR="00B9335A">
        <w:rPr>
          <w:rFonts w:ascii="Avenir Next LT Pro" w:hAnsi="Avenir Next LT Pro"/>
          <w:sz w:val="24"/>
          <w:szCs w:val="24"/>
        </w:rPr>
        <w:t xml:space="preserve">. </w:t>
      </w:r>
      <w:r w:rsidR="0062011B">
        <w:rPr>
          <w:rFonts w:ascii="Avenir Next LT Pro" w:hAnsi="Avenir Next LT Pro"/>
          <w:sz w:val="24"/>
          <w:szCs w:val="24"/>
        </w:rPr>
        <w:t xml:space="preserve">Everyone </w:t>
      </w:r>
      <w:r w:rsidR="009D1994">
        <w:rPr>
          <w:rFonts w:ascii="Avenir Next LT Pro" w:hAnsi="Avenir Next LT Pro"/>
          <w:sz w:val="24"/>
          <w:szCs w:val="24"/>
        </w:rPr>
        <w:t>in the wider Trelales Family</w:t>
      </w:r>
      <w:r w:rsidR="004B5ED2">
        <w:rPr>
          <w:rFonts w:ascii="Avenir Next LT Pro" w:hAnsi="Avenir Next LT Pro"/>
          <w:sz w:val="24"/>
          <w:szCs w:val="24"/>
        </w:rPr>
        <w:t xml:space="preserve"> </w:t>
      </w:r>
      <w:r w:rsidR="0062011B">
        <w:rPr>
          <w:rFonts w:ascii="Avenir Next LT Pro" w:hAnsi="Avenir Next LT Pro"/>
          <w:sz w:val="24"/>
          <w:szCs w:val="24"/>
        </w:rPr>
        <w:t xml:space="preserve">is very welcome </w:t>
      </w:r>
      <w:r w:rsidR="004B5ED2">
        <w:rPr>
          <w:rFonts w:ascii="Avenir Next LT Pro" w:hAnsi="Avenir Next LT Pro"/>
          <w:sz w:val="24"/>
          <w:szCs w:val="24"/>
        </w:rPr>
        <w:t>to pop</w:t>
      </w:r>
      <w:r w:rsidR="00B9335A">
        <w:rPr>
          <w:rFonts w:ascii="Avenir Next LT Pro" w:hAnsi="Avenir Next LT Pro"/>
          <w:sz w:val="24"/>
          <w:szCs w:val="24"/>
        </w:rPr>
        <w:t xml:space="preserve"> </w:t>
      </w:r>
      <w:r w:rsidR="0062011B">
        <w:rPr>
          <w:rFonts w:ascii="Avenir Next LT Pro" w:hAnsi="Avenir Next LT Pro"/>
          <w:sz w:val="24"/>
          <w:szCs w:val="24"/>
        </w:rPr>
        <w:t>by</w:t>
      </w:r>
      <w:r w:rsidR="001C5B2D">
        <w:rPr>
          <w:rFonts w:ascii="Avenir Next LT Pro" w:hAnsi="Avenir Next LT Pro"/>
          <w:sz w:val="24"/>
          <w:szCs w:val="24"/>
        </w:rPr>
        <w:t>,</w:t>
      </w:r>
      <w:r w:rsidR="0062011B">
        <w:rPr>
          <w:rFonts w:ascii="Avenir Next LT Pro" w:hAnsi="Avenir Next LT Pro"/>
          <w:sz w:val="24"/>
          <w:szCs w:val="24"/>
        </w:rPr>
        <w:t xml:space="preserve"> say ‘hello’</w:t>
      </w:r>
      <w:r w:rsidR="001C5B2D">
        <w:rPr>
          <w:rFonts w:ascii="Avenir Next LT Pro" w:hAnsi="Avenir Next LT Pro"/>
          <w:sz w:val="24"/>
          <w:szCs w:val="24"/>
        </w:rPr>
        <w:t>, and share their thoughts and ideas.</w:t>
      </w:r>
    </w:p>
    <w:p w14:paraId="612A0EAB" w14:textId="2FFA8245" w:rsidR="003E7159" w:rsidRPr="00B84732" w:rsidRDefault="003E7159" w:rsidP="003E7159">
      <w:pPr>
        <w:widowControl w:val="0"/>
        <w:rPr>
          <w:sz w:val="24"/>
          <w:szCs w:val="24"/>
          <w:lang w:val="en-US" w:eastAsia="en-GB"/>
        </w:rPr>
      </w:pPr>
      <w:r>
        <w:rPr>
          <w:rFonts w:ascii="Avenir Next LT Pro" w:hAnsi="Avenir Next LT Pro"/>
          <w:sz w:val="24"/>
          <w:szCs w:val="24"/>
        </w:rPr>
        <w:t>In addition to our meetings, w</w:t>
      </w:r>
      <w:r w:rsidR="00C954D4">
        <w:rPr>
          <w:rFonts w:ascii="Avenir Next LT Pro" w:hAnsi="Avenir Next LT Pro"/>
          <w:sz w:val="24"/>
          <w:szCs w:val="24"/>
        </w:rPr>
        <w:t xml:space="preserve">e maintain a directory of volunteers that we can call on </w:t>
      </w:r>
      <w:r w:rsidR="009D1994">
        <w:rPr>
          <w:rFonts w:ascii="Avenir Next LT Pro" w:hAnsi="Avenir Next LT Pro"/>
          <w:sz w:val="24"/>
          <w:szCs w:val="24"/>
        </w:rPr>
        <w:t xml:space="preserve">to help run stands at the </w:t>
      </w:r>
      <w:r>
        <w:rPr>
          <w:rFonts w:ascii="Avenir Next LT Pro" w:hAnsi="Avenir Next LT Pro"/>
          <w:sz w:val="24"/>
          <w:szCs w:val="24"/>
        </w:rPr>
        <w:t xml:space="preserve">large events: </w:t>
      </w:r>
      <w:hyperlink r:id="rId8" w:history="1">
        <w:r w:rsidRPr="00EB6E52">
          <w:rPr>
            <w:rStyle w:val="Hyperlink"/>
            <w:rFonts w:ascii="Avenir Next LT Pro" w:hAnsi="Avenir Next LT Pro"/>
            <w:b/>
            <w:bCs/>
            <w:color w:val="1F4E79" w:themeColor="accent5" w:themeShade="80"/>
            <w:sz w:val="24"/>
            <w:szCs w:val="24"/>
            <w:lang w:val="en-US"/>
          </w:rPr>
          <w:t>https://bit.ly/FOThelpers</w:t>
        </w:r>
      </w:hyperlink>
      <w:r w:rsidRPr="00B84732">
        <w:rPr>
          <w:rFonts w:ascii="Avenir Next LT Pro" w:hAnsi="Avenir Next LT Pro"/>
          <w:sz w:val="24"/>
          <w:szCs w:val="24"/>
          <w:lang w:val="en-US"/>
        </w:rPr>
        <w:t xml:space="preserve">. </w:t>
      </w:r>
      <w:r w:rsidR="00B84732" w:rsidRPr="00B84732">
        <w:rPr>
          <w:rFonts w:ascii="Avenir Next LT Pro" w:hAnsi="Avenir Next LT Pro"/>
          <w:sz w:val="24"/>
          <w:szCs w:val="24"/>
          <w:lang w:val="en-US"/>
        </w:rPr>
        <w:t>Please</w:t>
      </w:r>
      <w:r w:rsidR="00B84732">
        <w:rPr>
          <w:rFonts w:ascii="Avenir Next LT Pro" w:hAnsi="Avenir Next LT Pro"/>
          <w:sz w:val="24"/>
          <w:szCs w:val="24"/>
          <w:lang w:val="en-US"/>
        </w:rPr>
        <w:t xml:space="preserve"> take a moment to add your</w:t>
      </w:r>
      <w:r w:rsidR="00C867F8">
        <w:rPr>
          <w:rFonts w:ascii="Avenir Next LT Pro" w:hAnsi="Avenir Next LT Pro"/>
          <w:sz w:val="24"/>
          <w:szCs w:val="24"/>
          <w:lang w:val="en-US"/>
        </w:rPr>
        <w:t xml:space="preserve"> name</w:t>
      </w:r>
      <w:r w:rsidR="00B84732">
        <w:rPr>
          <w:rFonts w:ascii="Avenir Next LT Pro" w:hAnsi="Avenir Next LT Pro"/>
          <w:sz w:val="24"/>
          <w:szCs w:val="24"/>
          <w:lang w:val="en-US"/>
        </w:rPr>
        <w:t xml:space="preserve"> to our list!</w:t>
      </w:r>
    </w:p>
    <w:p w14:paraId="138755FB" w14:textId="67CFB284" w:rsidR="00C867F8" w:rsidRDefault="00B84732" w:rsidP="002F589D">
      <w:pPr>
        <w:spacing w:after="0"/>
        <w:jc w:val="both"/>
        <w:rPr>
          <w:rFonts w:ascii="Avenir Next LT Pro" w:hAnsi="Avenir Next LT Pro"/>
          <w:sz w:val="24"/>
          <w:szCs w:val="24"/>
        </w:rPr>
      </w:pPr>
      <w:r>
        <w:rPr>
          <w:rFonts w:ascii="Avenir Next LT Pro" w:hAnsi="Avenir Next LT Pro"/>
          <w:sz w:val="24"/>
          <w:szCs w:val="24"/>
        </w:rPr>
        <w:t xml:space="preserve">For more information on </w:t>
      </w:r>
      <w:r w:rsidR="000F3ED7">
        <w:rPr>
          <w:rFonts w:ascii="Avenir Next LT Pro" w:hAnsi="Avenir Next LT Pro"/>
          <w:sz w:val="24"/>
          <w:szCs w:val="24"/>
        </w:rPr>
        <w:t xml:space="preserve">commonly asked questions, including how to contact us and how to stay up-to-date with our activities, please see </w:t>
      </w:r>
      <w:r w:rsidR="00EF66BE">
        <w:rPr>
          <w:rFonts w:ascii="Avenir Next LT Pro" w:hAnsi="Avenir Next LT Pro"/>
          <w:sz w:val="24"/>
          <w:szCs w:val="24"/>
        </w:rPr>
        <w:t xml:space="preserve">our </w:t>
      </w:r>
      <w:hyperlink r:id="rId9" w:history="1">
        <w:hyperlink r:id="rId10" w:history="1">
          <w:r w:rsidR="001F07DC" w:rsidRPr="007752F9">
            <w:rPr>
              <w:rStyle w:val="Hyperlink"/>
              <w:rFonts w:ascii="Avenir Next LT Pro" w:hAnsi="Avenir Next LT Pro"/>
              <w:b/>
              <w:bCs/>
              <w:sz w:val="24"/>
              <w:szCs w:val="24"/>
            </w:rPr>
            <w:t>FOT</w:t>
          </w:r>
          <w:r w:rsidR="00CE2404" w:rsidRPr="007752F9">
            <w:rPr>
              <w:rStyle w:val="Hyperlink"/>
              <w:rFonts w:ascii="Avenir Next LT Pro" w:hAnsi="Avenir Next LT Pro"/>
              <w:b/>
              <w:bCs/>
              <w:sz w:val="24"/>
              <w:szCs w:val="24"/>
            </w:rPr>
            <w:t>-</w:t>
          </w:r>
          <w:r w:rsidR="001F07DC" w:rsidRPr="007752F9">
            <w:rPr>
              <w:rStyle w:val="Hyperlink"/>
              <w:rFonts w:ascii="Avenir Next LT Pro" w:hAnsi="Avenir Next LT Pro"/>
              <w:b/>
              <w:bCs/>
              <w:sz w:val="24"/>
              <w:szCs w:val="24"/>
            </w:rPr>
            <w:t>FAQ</w:t>
          </w:r>
        </w:hyperlink>
      </w:hyperlink>
      <w:r w:rsidR="001F07DC">
        <w:rPr>
          <w:rFonts w:ascii="Avenir Next LT Pro" w:hAnsi="Avenir Next LT Pro"/>
          <w:sz w:val="24"/>
          <w:szCs w:val="24"/>
        </w:rPr>
        <w:t>.</w:t>
      </w:r>
      <w:r w:rsidR="00CE2404">
        <w:rPr>
          <w:rFonts w:ascii="Avenir Next LT Pro" w:hAnsi="Avenir Next LT Pro"/>
          <w:sz w:val="24"/>
          <w:szCs w:val="24"/>
        </w:rPr>
        <w:t xml:space="preserve"> </w:t>
      </w:r>
    </w:p>
    <w:p w14:paraId="221006E0" w14:textId="4FBCCA4C" w:rsidR="00C867F8" w:rsidRDefault="00C867F8" w:rsidP="002F589D">
      <w:pPr>
        <w:spacing w:after="0"/>
        <w:jc w:val="both"/>
        <w:rPr>
          <w:rFonts w:ascii="Avenir Next LT Pro" w:hAnsi="Avenir Next LT Pro"/>
          <w:sz w:val="24"/>
          <w:szCs w:val="24"/>
        </w:rPr>
      </w:pPr>
      <w:r w:rsidRPr="004A6330">
        <w:rPr>
          <w:rFonts w:ascii="Avenir Next LT Pro" w:hAnsi="Avenir Next LT Pro"/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4A32C087" wp14:editId="72D225D5">
            <wp:simplePos x="0" y="0"/>
            <wp:positionH relativeFrom="margin">
              <wp:posOffset>7560310</wp:posOffset>
            </wp:positionH>
            <wp:positionV relativeFrom="margin">
              <wp:posOffset>8136890</wp:posOffset>
            </wp:positionV>
            <wp:extent cx="1090295" cy="1060450"/>
            <wp:effectExtent l="0" t="0" r="0" b="6350"/>
            <wp:wrapSquare wrapText="bothSides"/>
            <wp:docPr id="603439676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0295" cy="1060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737798" w14:textId="162FC375" w:rsidR="00CE2404" w:rsidRPr="004A6330" w:rsidRDefault="00EB6E52" w:rsidP="002F589D">
      <w:pPr>
        <w:spacing w:after="0"/>
        <w:jc w:val="both"/>
        <w:rPr>
          <w:rFonts w:ascii="Avenir Next LT Pro" w:hAnsi="Avenir Next LT Pro"/>
          <w:sz w:val="24"/>
          <w:szCs w:val="24"/>
        </w:rPr>
      </w:pPr>
      <w:r>
        <w:rPr>
          <w:rFonts w:ascii="Franklin Gothic Book" w:hAnsi="Franklin Gothic Book"/>
          <w:noProof/>
        </w:rPr>
        <w:drawing>
          <wp:anchor distT="0" distB="0" distL="114300" distR="114300" simplePos="0" relativeHeight="251660288" behindDoc="0" locked="0" layoutInCell="1" allowOverlap="1" wp14:anchorId="37EC1C0F" wp14:editId="5E0F973C">
            <wp:simplePos x="0" y="0"/>
            <wp:positionH relativeFrom="margin">
              <wp:posOffset>5176751</wp:posOffset>
            </wp:positionH>
            <wp:positionV relativeFrom="margin">
              <wp:posOffset>9083040</wp:posOffset>
            </wp:positionV>
            <wp:extent cx="1470314" cy="646938"/>
            <wp:effectExtent l="0" t="0" r="0" b="1270"/>
            <wp:wrapSquare wrapText="bothSides"/>
            <wp:docPr id="2006061057" name="Picture 1" descr="A close-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6061057" name="Picture 1" descr="A close-up of a logo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0314" cy="6469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E2404">
        <w:rPr>
          <w:rFonts w:ascii="Avenir Next LT Pro" w:hAnsi="Avenir Next LT Pro"/>
          <w:sz w:val="24"/>
          <w:szCs w:val="24"/>
        </w:rPr>
        <w:t>We’re eternally grateful to T</w:t>
      </w:r>
      <w:r w:rsidR="00BB2299">
        <w:rPr>
          <w:rFonts w:ascii="Avenir Next LT Pro" w:hAnsi="Avenir Next LT Pro"/>
          <w:sz w:val="24"/>
          <w:szCs w:val="24"/>
        </w:rPr>
        <w:t xml:space="preserve">relales parents, guardians, teachers and staff, as well as the surrounding communities for their support over the years. With their help, </w:t>
      </w:r>
      <w:r w:rsidR="00DF517B">
        <w:rPr>
          <w:rFonts w:ascii="Avenir Next LT Pro" w:hAnsi="Avenir Next LT Pro"/>
          <w:sz w:val="24"/>
          <w:szCs w:val="24"/>
        </w:rPr>
        <w:t xml:space="preserve">in </w:t>
      </w:r>
      <w:r w:rsidR="00AF112A">
        <w:rPr>
          <w:rFonts w:ascii="Avenir Next LT Pro" w:hAnsi="Avenir Next LT Pro"/>
          <w:sz w:val="24"/>
          <w:szCs w:val="24"/>
        </w:rPr>
        <w:t xml:space="preserve">the </w:t>
      </w:r>
      <w:r w:rsidR="00DF517B">
        <w:rPr>
          <w:rFonts w:ascii="Avenir Next LT Pro" w:hAnsi="Avenir Next LT Pro"/>
          <w:sz w:val="24"/>
          <w:szCs w:val="24"/>
        </w:rPr>
        <w:t xml:space="preserve">2022-23 </w:t>
      </w:r>
      <w:r w:rsidR="00AF112A">
        <w:rPr>
          <w:rFonts w:ascii="Avenir Next LT Pro" w:hAnsi="Avenir Next LT Pro"/>
          <w:sz w:val="24"/>
          <w:szCs w:val="24"/>
        </w:rPr>
        <w:t xml:space="preserve">school year, </w:t>
      </w:r>
      <w:r w:rsidR="00BB2299">
        <w:rPr>
          <w:rFonts w:ascii="Avenir Next LT Pro" w:hAnsi="Avenir Next LT Pro"/>
          <w:sz w:val="24"/>
          <w:szCs w:val="24"/>
        </w:rPr>
        <w:t>we</w:t>
      </w:r>
      <w:r w:rsidR="00DF517B">
        <w:rPr>
          <w:rFonts w:ascii="Avenir Next LT Pro" w:hAnsi="Avenir Next LT Pro"/>
          <w:sz w:val="24"/>
          <w:szCs w:val="24"/>
        </w:rPr>
        <w:t xml:space="preserve"> </w:t>
      </w:r>
      <w:r w:rsidR="00040CD3">
        <w:rPr>
          <w:rFonts w:ascii="Avenir Next LT Pro" w:hAnsi="Avenir Next LT Pro"/>
          <w:sz w:val="24"/>
          <w:szCs w:val="24"/>
        </w:rPr>
        <w:t>helped</w:t>
      </w:r>
      <w:r w:rsidR="00BB2299">
        <w:rPr>
          <w:rFonts w:ascii="Avenir Next LT Pro" w:hAnsi="Avenir Next LT Pro"/>
          <w:sz w:val="24"/>
          <w:szCs w:val="24"/>
        </w:rPr>
        <w:t xml:space="preserve"> </w:t>
      </w:r>
      <w:r w:rsidR="00DE38B9">
        <w:rPr>
          <w:rFonts w:ascii="Avenir Next LT Pro" w:hAnsi="Avenir Next LT Pro"/>
          <w:sz w:val="24"/>
          <w:szCs w:val="24"/>
        </w:rPr>
        <w:t xml:space="preserve">purchase two large interactive screens, </w:t>
      </w:r>
      <w:r w:rsidR="00C867F8">
        <w:rPr>
          <w:rFonts w:ascii="Avenir Next LT Pro" w:hAnsi="Avenir Next LT Pro"/>
          <w:sz w:val="24"/>
          <w:szCs w:val="24"/>
        </w:rPr>
        <w:t>p</w:t>
      </w:r>
      <w:r w:rsidR="000331BB">
        <w:rPr>
          <w:rFonts w:ascii="Avenir Next LT Pro" w:hAnsi="Avenir Next LT Pro"/>
          <w:sz w:val="24"/>
          <w:szCs w:val="24"/>
        </w:rPr>
        <w:t>rovide</w:t>
      </w:r>
      <w:r w:rsidR="00AC74FB">
        <w:rPr>
          <w:rFonts w:ascii="Avenir Next LT Pro" w:hAnsi="Avenir Next LT Pro"/>
          <w:sz w:val="24"/>
          <w:szCs w:val="24"/>
        </w:rPr>
        <w:t>d</w:t>
      </w:r>
      <w:r w:rsidR="000331BB">
        <w:rPr>
          <w:rFonts w:ascii="Avenir Next LT Pro" w:hAnsi="Avenir Next LT Pro"/>
          <w:sz w:val="24"/>
          <w:szCs w:val="24"/>
        </w:rPr>
        <w:t xml:space="preserve"> funds for classroom and club projects, and even helped pay for this new website enhancement. </w:t>
      </w:r>
      <w:r w:rsidR="00AF112A">
        <w:rPr>
          <w:rFonts w:ascii="Avenir Next LT Pro" w:hAnsi="Avenir Next LT Pro"/>
          <w:sz w:val="24"/>
          <w:szCs w:val="24"/>
        </w:rPr>
        <w:t xml:space="preserve">Here’s to another great year of </w:t>
      </w:r>
      <w:proofErr w:type="spellStart"/>
      <w:r w:rsidR="00AF112A">
        <w:rPr>
          <w:rFonts w:ascii="Avenir Next LT Pro" w:hAnsi="Avenir Next LT Pro"/>
          <w:sz w:val="24"/>
          <w:szCs w:val="24"/>
        </w:rPr>
        <w:t>FUNdraising</w:t>
      </w:r>
      <w:proofErr w:type="spellEnd"/>
      <w:r w:rsidR="00AF112A">
        <w:rPr>
          <w:rFonts w:ascii="Avenir Next LT Pro" w:hAnsi="Avenir Next LT Pro"/>
          <w:sz w:val="24"/>
          <w:szCs w:val="24"/>
        </w:rPr>
        <w:t xml:space="preserve"> ahead!</w:t>
      </w:r>
    </w:p>
    <w:sectPr w:rsidR="00CE2404" w:rsidRPr="004A6330" w:rsidSect="00C867F8">
      <w:headerReference w:type="default" r:id="rId13"/>
      <w:footerReference w:type="default" r:id="rId14"/>
      <w:pgSz w:w="11906" w:h="16838"/>
      <w:pgMar w:top="720" w:right="720" w:bottom="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59596B" w14:textId="77777777" w:rsidR="00656347" w:rsidRDefault="00656347">
      <w:pPr>
        <w:spacing w:after="0" w:line="240" w:lineRule="auto"/>
      </w:pPr>
      <w:r>
        <w:separator/>
      </w:r>
    </w:p>
  </w:endnote>
  <w:endnote w:type="continuationSeparator" w:id="0">
    <w:p w14:paraId="36C66188" w14:textId="77777777" w:rsidR="00656347" w:rsidRDefault="006563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venir Next LT Pro">
    <w:charset w:val="00"/>
    <w:family w:val="swiss"/>
    <w:pitch w:val="variable"/>
    <w:sig w:usb0="800000EF" w:usb1="5000204A" w:usb2="00000000" w:usb3="00000000" w:csb0="00000093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3009"/>
      <w:gridCol w:w="3009"/>
      <w:gridCol w:w="3009"/>
    </w:tblGrid>
    <w:tr w:rsidR="64041FED" w14:paraId="0CF279AD" w14:textId="77777777" w:rsidTr="64041FED">
      <w:tc>
        <w:tcPr>
          <w:tcW w:w="3009" w:type="dxa"/>
        </w:tcPr>
        <w:p w14:paraId="52FD8457" w14:textId="03E9FE7C" w:rsidR="64041FED" w:rsidRDefault="64041FED" w:rsidP="64041FED">
          <w:pPr>
            <w:pStyle w:val="Header"/>
            <w:ind w:left="-115"/>
          </w:pPr>
        </w:p>
      </w:tc>
      <w:tc>
        <w:tcPr>
          <w:tcW w:w="3009" w:type="dxa"/>
        </w:tcPr>
        <w:p w14:paraId="22491D91" w14:textId="59C627EC" w:rsidR="64041FED" w:rsidRDefault="64041FED" w:rsidP="64041FED">
          <w:pPr>
            <w:pStyle w:val="Header"/>
            <w:jc w:val="center"/>
          </w:pPr>
        </w:p>
      </w:tc>
      <w:tc>
        <w:tcPr>
          <w:tcW w:w="3009" w:type="dxa"/>
        </w:tcPr>
        <w:p w14:paraId="47D7B742" w14:textId="61D0D7AC" w:rsidR="64041FED" w:rsidRDefault="64041FED" w:rsidP="64041FED">
          <w:pPr>
            <w:pStyle w:val="Header"/>
            <w:ind w:right="-115"/>
            <w:jc w:val="right"/>
          </w:pPr>
        </w:p>
      </w:tc>
    </w:tr>
  </w:tbl>
  <w:p w14:paraId="5C13B9AB" w14:textId="23C60786" w:rsidR="64041FED" w:rsidRDefault="64041FED" w:rsidP="64041FE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99BC94" w14:textId="77777777" w:rsidR="00656347" w:rsidRDefault="00656347">
      <w:pPr>
        <w:spacing w:after="0" w:line="240" w:lineRule="auto"/>
      </w:pPr>
      <w:r>
        <w:separator/>
      </w:r>
    </w:p>
  </w:footnote>
  <w:footnote w:type="continuationSeparator" w:id="0">
    <w:p w14:paraId="366479A3" w14:textId="77777777" w:rsidR="00656347" w:rsidRDefault="006563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72060E" w14:textId="6F65F6CF" w:rsidR="64041FED" w:rsidRDefault="64041FED" w:rsidP="64041FE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EA60C9"/>
    <w:multiLevelType w:val="hybridMultilevel"/>
    <w:tmpl w:val="8BC466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246BEE"/>
    <w:multiLevelType w:val="hybridMultilevel"/>
    <w:tmpl w:val="042C80CE"/>
    <w:lvl w:ilvl="0" w:tplc="A0C4EF72">
      <w:start w:val="1"/>
      <w:numFmt w:val="bullet"/>
      <w:lvlText w:val=""/>
      <w:lvlJc w:val="left"/>
      <w:pPr>
        <w:ind w:left="720" w:hanging="360"/>
      </w:pPr>
      <w:rPr>
        <w:rFonts w:ascii="Wingdings" w:hAnsi="Wingdings" w:hint="default"/>
        <w:sz w:val="4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42047489">
    <w:abstractNumId w:val="0"/>
  </w:num>
  <w:num w:numId="2" w16cid:durableId="13658599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34DF"/>
    <w:rsid w:val="00024206"/>
    <w:rsid w:val="000331BB"/>
    <w:rsid w:val="00040CD3"/>
    <w:rsid w:val="00076911"/>
    <w:rsid w:val="000A1FAB"/>
    <w:rsid w:val="000F3ED7"/>
    <w:rsid w:val="001244A3"/>
    <w:rsid w:val="00141789"/>
    <w:rsid w:val="00146E01"/>
    <w:rsid w:val="00194CE1"/>
    <w:rsid w:val="001C5B2D"/>
    <w:rsid w:val="001F07DC"/>
    <w:rsid w:val="002233DA"/>
    <w:rsid w:val="00223DD6"/>
    <w:rsid w:val="0023513A"/>
    <w:rsid w:val="00291CE1"/>
    <w:rsid w:val="002C3514"/>
    <w:rsid w:val="002D14B0"/>
    <w:rsid w:val="002E5681"/>
    <w:rsid w:val="002F389A"/>
    <w:rsid w:val="002F589D"/>
    <w:rsid w:val="00336ED6"/>
    <w:rsid w:val="00337F53"/>
    <w:rsid w:val="003456B8"/>
    <w:rsid w:val="00353C9A"/>
    <w:rsid w:val="00374FCF"/>
    <w:rsid w:val="00393E74"/>
    <w:rsid w:val="003E37DF"/>
    <w:rsid w:val="003E7159"/>
    <w:rsid w:val="00467627"/>
    <w:rsid w:val="004811AE"/>
    <w:rsid w:val="004915EF"/>
    <w:rsid w:val="004A6330"/>
    <w:rsid w:val="004B5ED2"/>
    <w:rsid w:val="004F4F21"/>
    <w:rsid w:val="00593211"/>
    <w:rsid w:val="005A35E2"/>
    <w:rsid w:val="005D6B42"/>
    <w:rsid w:val="006046C9"/>
    <w:rsid w:val="00605B77"/>
    <w:rsid w:val="0062011B"/>
    <w:rsid w:val="00643CDF"/>
    <w:rsid w:val="00656347"/>
    <w:rsid w:val="0066402E"/>
    <w:rsid w:val="006650DF"/>
    <w:rsid w:val="00674793"/>
    <w:rsid w:val="006760E7"/>
    <w:rsid w:val="006B24AE"/>
    <w:rsid w:val="006C3BC8"/>
    <w:rsid w:val="006C3C3A"/>
    <w:rsid w:val="006D7735"/>
    <w:rsid w:val="00714ACD"/>
    <w:rsid w:val="0072383D"/>
    <w:rsid w:val="00726F20"/>
    <w:rsid w:val="0073780B"/>
    <w:rsid w:val="007565E8"/>
    <w:rsid w:val="007752F9"/>
    <w:rsid w:val="00791E5A"/>
    <w:rsid w:val="007B66C4"/>
    <w:rsid w:val="007F2172"/>
    <w:rsid w:val="007F2AA8"/>
    <w:rsid w:val="00823928"/>
    <w:rsid w:val="00891368"/>
    <w:rsid w:val="008C08C2"/>
    <w:rsid w:val="008E1526"/>
    <w:rsid w:val="008F6DF5"/>
    <w:rsid w:val="00913592"/>
    <w:rsid w:val="00916197"/>
    <w:rsid w:val="009235EE"/>
    <w:rsid w:val="009261CB"/>
    <w:rsid w:val="00952A8A"/>
    <w:rsid w:val="00987EB0"/>
    <w:rsid w:val="009A366A"/>
    <w:rsid w:val="009C04CE"/>
    <w:rsid w:val="009D1994"/>
    <w:rsid w:val="009E3848"/>
    <w:rsid w:val="009F44EA"/>
    <w:rsid w:val="00A777BE"/>
    <w:rsid w:val="00A925DD"/>
    <w:rsid w:val="00AC38CE"/>
    <w:rsid w:val="00AC74FB"/>
    <w:rsid w:val="00AE310B"/>
    <w:rsid w:val="00AF112A"/>
    <w:rsid w:val="00B50E9D"/>
    <w:rsid w:val="00B61E85"/>
    <w:rsid w:val="00B826DC"/>
    <w:rsid w:val="00B84732"/>
    <w:rsid w:val="00B9335A"/>
    <w:rsid w:val="00BB2299"/>
    <w:rsid w:val="00C435C0"/>
    <w:rsid w:val="00C47EA9"/>
    <w:rsid w:val="00C50928"/>
    <w:rsid w:val="00C6566F"/>
    <w:rsid w:val="00C75A6F"/>
    <w:rsid w:val="00C867F8"/>
    <w:rsid w:val="00C93015"/>
    <w:rsid w:val="00C9445B"/>
    <w:rsid w:val="00C954D4"/>
    <w:rsid w:val="00CA126D"/>
    <w:rsid w:val="00CD6AF7"/>
    <w:rsid w:val="00CE2404"/>
    <w:rsid w:val="00D51C9F"/>
    <w:rsid w:val="00D71193"/>
    <w:rsid w:val="00D80D26"/>
    <w:rsid w:val="00DB0A83"/>
    <w:rsid w:val="00DE00FA"/>
    <w:rsid w:val="00DE38B9"/>
    <w:rsid w:val="00DF517B"/>
    <w:rsid w:val="00E071C2"/>
    <w:rsid w:val="00E17484"/>
    <w:rsid w:val="00E42C25"/>
    <w:rsid w:val="00E465B2"/>
    <w:rsid w:val="00E47307"/>
    <w:rsid w:val="00E47D8B"/>
    <w:rsid w:val="00E54895"/>
    <w:rsid w:val="00E74E23"/>
    <w:rsid w:val="00E75349"/>
    <w:rsid w:val="00E9313C"/>
    <w:rsid w:val="00EB025F"/>
    <w:rsid w:val="00EB6E52"/>
    <w:rsid w:val="00EC7AAC"/>
    <w:rsid w:val="00EE39DA"/>
    <w:rsid w:val="00EE4ADC"/>
    <w:rsid w:val="00EF66BE"/>
    <w:rsid w:val="00EF6C1C"/>
    <w:rsid w:val="00F034DF"/>
    <w:rsid w:val="00F04295"/>
    <w:rsid w:val="00F52C66"/>
    <w:rsid w:val="00F773C4"/>
    <w:rsid w:val="00FA29BC"/>
    <w:rsid w:val="00FD1B77"/>
    <w:rsid w:val="00FD56D3"/>
    <w:rsid w:val="182C48B0"/>
    <w:rsid w:val="23F7C23C"/>
    <w:rsid w:val="2E01B30A"/>
    <w:rsid w:val="5CDB45CB"/>
    <w:rsid w:val="64041FED"/>
    <w:rsid w:val="6B9EE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AC56AA"/>
  <w15:chartTrackingRefBased/>
  <w15:docId w15:val="{F6F7EFB8-D8D0-4864-B2C4-805B6BE004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2C25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034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034DF"/>
    <w:rPr>
      <w:rFonts w:ascii="Tahoma" w:hAnsi="Tahoma" w:cs="Tahoma"/>
      <w:sz w:val="16"/>
      <w:szCs w:val="16"/>
    </w:rPr>
  </w:style>
  <w:style w:type="character" w:styleId="Hyperlink">
    <w:name w:val="Hyperlink"/>
    <w:rsid w:val="0066402E"/>
    <w:rPr>
      <w:color w:val="0000FF"/>
      <w:u w:val="single"/>
    </w:r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643CDF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EF66B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77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5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6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t.ly/FOThelpers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jp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file:///C:\Users\siscd\OneDrive%20-%20Cardiff%20University\Desktop\Misc\Trelales\FOT%20Comms\FOT_FAQ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bit.ly/FOT_FAQ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bdb74b30-9568-4856-bdbf-06759778fcbc}" enabled="0" method="" siteId="{bdb74b30-9568-4856-bdbf-06759778fcbc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325</Words>
  <Characters>1854</Characters>
  <Application>Microsoft Office Word</Application>
  <DocSecurity>4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ABMU NHS Trust</Company>
  <LinksUpToDate>false</LinksUpToDate>
  <CharactersWithSpaces>2175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su020969</dc:creator>
  <cp:keywords/>
  <dc:description/>
  <cp:lastModifiedBy>Joanne Fitzgerald</cp:lastModifiedBy>
  <cp:revision>2</cp:revision>
  <cp:lastPrinted>2017-06-05T23:30:00Z</cp:lastPrinted>
  <dcterms:created xsi:type="dcterms:W3CDTF">2023-11-28T09:55:00Z</dcterms:created>
  <dcterms:modified xsi:type="dcterms:W3CDTF">2023-11-28T09:55:00Z</dcterms:modified>
</cp:coreProperties>
</file>