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03DC8D" w14:textId="77777777" w:rsidR="00177F79" w:rsidRPr="00CE51E1" w:rsidRDefault="00177F79" w:rsidP="00BB2A77">
      <w:pPr>
        <w:rPr>
          <w:sz w:val="2"/>
          <w:szCs w:val="2"/>
        </w:rPr>
      </w:pPr>
    </w:p>
    <w:tbl>
      <w:tblPr>
        <w:tblW w:w="15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21"/>
        <w:gridCol w:w="1426"/>
        <w:gridCol w:w="1206"/>
        <w:gridCol w:w="2575"/>
        <w:gridCol w:w="2504"/>
        <w:gridCol w:w="64"/>
        <w:gridCol w:w="2576"/>
        <w:gridCol w:w="1576"/>
      </w:tblGrid>
      <w:tr w:rsidR="00872EAD" w14:paraId="51CD26C4" w14:textId="77777777" w:rsidTr="00872EAD">
        <w:tc>
          <w:tcPr>
            <w:tcW w:w="4021" w:type="dxa"/>
            <w:vMerge w:val="restart"/>
            <w:shd w:val="clear" w:color="auto" w:fill="B3B3B3"/>
          </w:tcPr>
          <w:p w14:paraId="0A30CCC4" w14:textId="7EE220E6" w:rsidR="00002593" w:rsidRDefault="00872EAD" w:rsidP="00206D76">
            <w:pPr>
              <w:rPr>
                <w:rFonts w:ascii="Arial Bold" w:hAnsi="Arial Bold"/>
                <w:b/>
                <w:sz w:val="28"/>
                <w:szCs w:val="20"/>
              </w:rPr>
            </w:pPr>
            <w:r w:rsidRPr="00211F49">
              <w:rPr>
                <w:rFonts w:ascii="Arial Bold" w:hAnsi="Arial Bold"/>
                <w:b/>
                <w:sz w:val="28"/>
                <w:szCs w:val="20"/>
              </w:rPr>
              <w:t xml:space="preserve">PDG ACTIVITY </w:t>
            </w:r>
            <w:r w:rsidR="00002593">
              <w:rPr>
                <w:rFonts w:ascii="Arial Bold" w:hAnsi="Arial Bold"/>
                <w:b/>
                <w:sz w:val="28"/>
                <w:szCs w:val="20"/>
              </w:rPr>
              <w:t>202</w:t>
            </w:r>
            <w:r w:rsidR="003D0A95">
              <w:rPr>
                <w:rFonts w:ascii="Arial Bold" w:hAnsi="Arial Bold"/>
                <w:b/>
                <w:sz w:val="28"/>
                <w:szCs w:val="20"/>
              </w:rPr>
              <w:t>4</w:t>
            </w:r>
            <w:r w:rsidR="007811F3">
              <w:rPr>
                <w:rFonts w:ascii="Arial Bold" w:hAnsi="Arial Bold"/>
                <w:b/>
                <w:sz w:val="28"/>
                <w:szCs w:val="20"/>
              </w:rPr>
              <w:t>-202</w:t>
            </w:r>
            <w:r w:rsidR="003D0A95">
              <w:rPr>
                <w:rFonts w:ascii="Arial Bold" w:hAnsi="Arial Bold"/>
                <w:b/>
                <w:sz w:val="28"/>
                <w:szCs w:val="20"/>
              </w:rPr>
              <w:t>5</w:t>
            </w:r>
          </w:p>
          <w:p w14:paraId="0D2C2FE2" w14:textId="77777777" w:rsidR="00872EAD" w:rsidRDefault="00872EAD" w:rsidP="00206D76">
            <w:pPr>
              <w:rPr>
                <w:b/>
                <w:sz w:val="20"/>
                <w:szCs w:val="20"/>
              </w:rPr>
            </w:pPr>
            <w:r>
              <w:rPr>
                <w:b/>
                <w:sz w:val="20"/>
                <w:szCs w:val="20"/>
              </w:rPr>
              <w:t>Add actions only to those elements that you intend to deliver under.</w:t>
            </w:r>
          </w:p>
          <w:p w14:paraId="733598D0" w14:textId="77777777" w:rsidR="00872EAD" w:rsidRDefault="00907527" w:rsidP="00206D76">
            <w:pPr>
              <w:rPr>
                <w:b/>
                <w:sz w:val="20"/>
                <w:szCs w:val="20"/>
              </w:rPr>
            </w:pPr>
            <w:r>
              <w:rPr>
                <w:noProof/>
              </w:rPr>
              <mc:AlternateContent>
                <mc:Choice Requires="wps">
                  <w:drawing>
                    <wp:anchor distT="0" distB="0" distL="114300" distR="114300" simplePos="0" relativeHeight="251661312" behindDoc="0" locked="0" layoutInCell="1" allowOverlap="1" wp14:anchorId="63A2C80B" wp14:editId="76E13000">
                      <wp:simplePos x="0" y="0"/>
                      <wp:positionH relativeFrom="column">
                        <wp:posOffset>76200</wp:posOffset>
                      </wp:positionH>
                      <wp:positionV relativeFrom="paragraph">
                        <wp:posOffset>70485</wp:posOffset>
                      </wp:positionV>
                      <wp:extent cx="2286000" cy="342900"/>
                      <wp:effectExtent l="0" t="0" r="19050" b="19050"/>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2900"/>
                              </a:xfrm>
                              <a:prstGeom prst="rect">
                                <a:avLst/>
                              </a:prstGeom>
                              <a:solidFill>
                                <a:srgbClr val="FFFFFF"/>
                              </a:solidFill>
                              <a:ln w="9525">
                                <a:solidFill>
                                  <a:srgbClr val="000000"/>
                                </a:solidFill>
                                <a:miter lim="800000"/>
                                <a:headEnd/>
                                <a:tailEnd/>
                              </a:ln>
                            </wps:spPr>
                            <wps:txbx>
                              <w:txbxContent>
                                <w:p w14:paraId="5E798C7C" w14:textId="423577F5" w:rsidR="00A941ED" w:rsidRPr="00211F49" w:rsidRDefault="00A941ED">
                                  <w:r w:rsidRPr="00211F49">
                                    <w:rPr>
                                      <w:sz w:val="22"/>
                                    </w:rPr>
                                    <w:t>PDG BUDGET =</w:t>
                                  </w:r>
                                  <w:r w:rsidR="007E701F">
                                    <w:rPr>
                                      <w:sz w:val="22"/>
                                    </w:rPr>
                                    <w:t xml:space="preserve"> £</w:t>
                                  </w:r>
                                  <w:r w:rsidR="00C01330">
                                    <w:rPr>
                                      <w:sz w:val="22"/>
                                    </w:rPr>
                                    <w:t>19</w:t>
                                  </w:r>
                                  <w:r w:rsidR="003D0A95">
                                    <w:rPr>
                                      <w:sz w:val="22"/>
                                    </w:rPr>
                                    <w:t>,550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A2C80B" id="_x0000_t202" coordsize="21600,21600" o:spt="202" path="m,l,21600r21600,l21600,xe">
                      <v:stroke joinstyle="miter"/>
                      <v:path gradientshapeok="t" o:connecttype="rect"/>
                    </v:shapetype>
                    <v:shape id="Text Box 8" o:spid="_x0000_s1026" type="#_x0000_t202" style="position:absolute;margin-left:6pt;margin-top:5.55pt;width:180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">
                      <v:textbox>
                        <w:txbxContent>
                          <w:p w14:paraId="5E798C7C" w14:textId="423577F5" w:rsidR="00A941ED" w:rsidRPr="00211F49" w:rsidRDefault="00A941ED">
                            <w:r w:rsidRPr="00211F49">
                              <w:rPr>
                                <w:sz w:val="22"/>
                              </w:rPr>
                              <w:t>PDG BUDGET =</w:t>
                            </w:r>
                            <w:r w:rsidR="007E701F">
                              <w:rPr>
                                <w:sz w:val="22"/>
                              </w:rPr>
                              <w:t xml:space="preserve"> £</w:t>
                            </w:r>
                            <w:r w:rsidR="00C01330">
                              <w:rPr>
                                <w:sz w:val="22"/>
                              </w:rPr>
                              <w:t>19</w:t>
                            </w:r>
                            <w:r w:rsidR="003D0A95">
                              <w:rPr>
                                <w:sz w:val="22"/>
                              </w:rPr>
                              <w:t>,550</w:t>
                            </w:r>
                          </w:p>
                        </w:txbxContent>
                      </v:textbox>
                    </v:shape>
                  </w:pict>
                </mc:Fallback>
              </mc:AlternateContent>
            </w:r>
          </w:p>
          <w:p w14:paraId="780F49E9" w14:textId="77777777" w:rsidR="00872EAD" w:rsidRDefault="00872EAD" w:rsidP="00206D76">
            <w:pPr>
              <w:rPr>
                <w:b/>
                <w:sz w:val="20"/>
                <w:szCs w:val="20"/>
              </w:rPr>
            </w:pPr>
          </w:p>
          <w:p w14:paraId="7D9359D1" w14:textId="77777777" w:rsidR="00872EAD" w:rsidRDefault="00872EAD" w:rsidP="00206D76">
            <w:pPr>
              <w:rPr>
                <w:b/>
                <w:sz w:val="20"/>
                <w:szCs w:val="20"/>
              </w:rPr>
            </w:pPr>
          </w:p>
        </w:tc>
        <w:tc>
          <w:tcPr>
            <w:tcW w:w="1426" w:type="dxa"/>
            <w:vMerge w:val="restart"/>
            <w:shd w:val="clear" w:color="auto" w:fill="B3B3B3"/>
          </w:tcPr>
          <w:p w14:paraId="18E98F9A" w14:textId="77777777" w:rsidR="00872EAD" w:rsidRPr="00EC0539" w:rsidRDefault="00872EAD" w:rsidP="00206D76">
            <w:pPr>
              <w:rPr>
                <w:b/>
                <w:sz w:val="20"/>
                <w:szCs w:val="20"/>
              </w:rPr>
            </w:pPr>
            <w:r>
              <w:rPr>
                <w:b/>
                <w:sz w:val="20"/>
                <w:szCs w:val="20"/>
              </w:rPr>
              <w:t>TIMESCALE</w:t>
            </w:r>
          </w:p>
        </w:tc>
        <w:tc>
          <w:tcPr>
            <w:tcW w:w="1206" w:type="dxa"/>
            <w:vMerge w:val="restart"/>
            <w:shd w:val="clear" w:color="auto" w:fill="B3B3B3"/>
          </w:tcPr>
          <w:p w14:paraId="5336D758" w14:textId="77777777" w:rsidR="00872EAD" w:rsidRPr="00EC0539" w:rsidRDefault="00872EAD" w:rsidP="00206D76">
            <w:pPr>
              <w:rPr>
                <w:b/>
                <w:sz w:val="20"/>
                <w:szCs w:val="20"/>
              </w:rPr>
            </w:pPr>
            <w:r>
              <w:rPr>
                <w:b/>
                <w:sz w:val="20"/>
                <w:szCs w:val="20"/>
              </w:rPr>
              <w:t>ACTIVITY LEADER</w:t>
            </w:r>
          </w:p>
        </w:tc>
        <w:tc>
          <w:tcPr>
            <w:tcW w:w="5079" w:type="dxa"/>
            <w:gridSpan w:val="2"/>
            <w:shd w:val="clear" w:color="auto" w:fill="B3B3B3"/>
          </w:tcPr>
          <w:p w14:paraId="79F020FC" w14:textId="77777777" w:rsidR="00872EAD" w:rsidRPr="00CF0805" w:rsidRDefault="00872EAD" w:rsidP="00206D76">
            <w:pPr>
              <w:jc w:val="center"/>
              <w:rPr>
                <w:sz w:val="16"/>
                <w:szCs w:val="16"/>
              </w:rPr>
            </w:pPr>
            <w:r>
              <w:rPr>
                <w:b/>
                <w:sz w:val="20"/>
                <w:szCs w:val="20"/>
              </w:rPr>
              <w:t>OUTPUT TARGETS</w:t>
            </w:r>
          </w:p>
        </w:tc>
        <w:tc>
          <w:tcPr>
            <w:tcW w:w="2640" w:type="dxa"/>
            <w:gridSpan w:val="2"/>
            <w:shd w:val="clear" w:color="auto" w:fill="B3B3B3"/>
          </w:tcPr>
          <w:p w14:paraId="0C2E5178" w14:textId="77777777" w:rsidR="00872EAD" w:rsidRDefault="00872EAD" w:rsidP="00872EAD">
            <w:pPr>
              <w:rPr>
                <w:b/>
                <w:sz w:val="20"/>
                <w:szCs w:val="20"/>
              </w:rPr>
            </w:pPr>
            <w:r>
              <w:rPr>
                <w:b/>
                <w:sz w:val="20"/>
                <w:szCs w:val="20"/>
              </w:rPr>
              <w:t>INPUTS</w:t>
            </w:r>
          </w:p>
          <w:p w14:paraId="67F82E0D" w14:textId="77777777" w:rsidR="00872EAD" w:rsidRPr="00CF0805" w:rsidRDefault="00872EAD" w:rsidP="00206D76">
            <w:pPr>
              <w:jc w:val="center"/>
              <w:rPr>
                <w:sz w:val="16"/>
                <w:szCs w:val="16"/>
              </w:rPr>
            </w:pPr>
          </w:p>
        </w:tc>
        <w:tc>
          <w:tcPr>
            <w:tcW w:w="1576" w:type="dxa"/>
            <w:shd w:val="clear" w:color="auto" w:fill="B3B3B3"/>
          </w:tcPr>
          <w:p w14:paraId="370B912C" w14:textId="77777777" w:rsidR="00872EAD" w:rsidRDefault="00872EAD" w:rsidP="00ED1793">
            <w:pPr>
              <w:rPr>
                <w:b/>
                <w:sz w:val="20"/>
                <w:szCs w:val="20"/>
              </w:rPr>
            </w:pPr>
          </w:p>
        </w:tc>
      </w:tr>
      <w:tr w:rsidR="00177F79" w:rsidRPr="00EC0539" w14:paraId="581EE6D0" w14:textId="77777777" w:rsidTr="00CE51E1">
        <w:tc>
          <w:tcPr>
            <w:tcW w:w="4021" w:type="dxa"/>
            <w:vMerge/>
            <w:shd w:val="clear" w:color="auto" w:fill="E6E6E6"/>
          </w:tcPr>
          <w:p w14:paraId="4655089E" w14:textId="77777777" w:rsidR="00177F79" w:rsidRPr="00EC0539" w:rsidRDefault="00177F79" w:rsidP="00206D76">
            <w:pPr>
              <w:rPr>
                <w:b/>
                <w:sz w:val="20"/>
                <w:szCs w:val="20"/>
              </w:rPr>
            </w:pPr>
          </w:p>
        </w:tc>
        <w:tc>
          <w:tcPr>
            <w:tcW w:w="1426" w:type="dxa"/>
            <w:vMerge/>
            <w:shd w:val="clear" w:color="auto" w:fill="E6E6E6"/>
          </w:tcPr>
          <w:p w14:paraId="47385FF4" w14:textId="77777777" w:rsidR="00177F79" w:rsidRPr="00EC0539" w:rsidRDefault="00177F79" w:rsidP="00206D76">
            <w:pPr>
              <w:rPr>
                <w:b/>
                <w:sz w:val="20"/>
                <w:szCs w:val="20"/>
              </w:rPr>
            </w:pPr>
          </w:p>
        </w:tc>
        <w:tc>
          <w:tcPr>
            <w:tcW w:w="1206" w:type="dxa"/>
            <w:vMerge/>
            <w:shd w:val="clear" w:color="auto" w:fill="E6E6E6"/>
          </w:tcPr>
          <w:p w14:paraId="58C5E337" w14:textId="77777777" w:rsidR="00177F79" w:rsidRPr="00EC0539" w:rsidRDefault="00177F79" w:rsidP="00206D76">
            <w:pPr>
              <w:rPr>
                <w:b/>
                <w:sz w:val="20"/>
                <w:szCs w:val="20"/>
              </w:rPr>
            </w:pPr>
          </w:p>
        </w:tc>
        <w:tc>
          <w:tcPr>
            <w:tcW w:w="2575" w:type="dxa"/>
            <w:shd w:val="clear" w:color="auto" w:fill="E6E6E6"/>
          </w:tcPr>
          <w:p w14:paraId="3AAA8B13" w14:textId="77777777" w:rsidR="00177F79" w:rsidRPr="00CE51E1" w:rsidRDefault="00177F79" w:rsidP="00CE51E1">
            <w:pPr>
              <w:rPr>
                <w:b/>
                <w:sz w:val="20"/>
                <w:szCs w:val="30"/>
              </w:rPr>
            </w:pPr>
            <w:r>
              <w:rPr>
                <w:b/>
                <w:sz w:val="20"/>
                <w:szCs w:val="30"/>
              </w:rPr>
              <w:t>Number of FSM pupils to be supported</w:t>
            </w:r>
          </w:p>
        </w:tc>
        <w:tc>
          <w:tcPr>
            <w:tcW w:w="2568" w:type="dxa"/>
            <w:gridSpan w:val="2"/>
            <w:shd w:val="clear" w:color="auto" w:fill="E6E6E6"/>
          </w:tcPr>
          <w:p w14:paraId="3BA6266E" w14:textId="77777777" w:rsidR="00177F79" w:rsidRDefault="00177F79" w:rsidP="00206D76">
            <w:pPr>
              <w:rPr>
                <w:b/>
                <w:sz w:val="20"/>
                <w:szCs w:val="20"/>
              </w:rPr>
            </w:pPr>
            <w:r>
              <w:rPr>
                <w:b/>
                <w:sz w:val="20"/>
                <w:szCs w:val="20"/>
              </w:rPr>
              <w:t>Number of</w:t>
            </w:r>
          </w:p>
          <w:p w14:paraId="701D0B39" w14:textId="77777777" w:rsidR="00177F79" w:rsidRPr="00C80A8F" w:rsidRDefault="00177F79" w:rsidP="00206D76">
            <w:pPr>
              <w:rPr>
                <w:b/>
                <w:sz w:val="20"/>
                <w:szCs w:val="20"/>
              </w:rPr>
            </w:pPr>
            <w:r>
              <w:rPr>
                <w:b/>
                <w:sz w:val="20"/>
                <w:szCs w:val="20"/>
              </w:rPr>
              <w:t>family/community engagement activities</w:t>
            </w:r>
          </w:p>
        </w:tc>
        <w:tc>
          <w:tcPr>
            <w:tcW w:w="2576" w:type="dxa"/>
            <w:shd w:val="clear" w:color="auto" w:fill="E6E6E6"/>
          </w:tcPr>
          <w:p w14:paraId="25446B91" w14:textId="77777777" w:rsidR="005C30DC" w:rsidRDefault="005C30DC" w:rsidP="005C30DC">
            <w:pPr>
              <w:rPr>
                <w:b/>
                <w:sz w:val="20"/>
                <w:szCs w:val="20"/>
              </w:rPr>
            </w:pPr>
            <w:r>
              <w:rPr>
                <w:b/>
                <w:sz w:val="20"/>
                <w:szCs w:val="20"/>
              </w:rPr>
              <w:t>Budget Required</w:t>
            </w:r>
          </w:p>
          <w:p w14:paraId="4CDF55D8" w14:textId="77777777" w:rsidR="00177F79" w:rsidRPr="00C80A8F" w:rsidRDefault="005C30DC" w:rsidP="005C30DC">
            <w:pPr>
              <w:jc w:val="center"/>
              <w:rPr>
                <w:b/>
                <w:sz w:val="20"/>
                <w:szCs w:val="16"/>
              </w:rPr>
            </w:pPr>
            <w:r>
              <w:rPr>
                <w:b/>
                <w:sz w:val="20"/>
                <w:szCs w:val="20"/>
              </w:rPr>
              <w:t>£</w:t>
            </w:r>
          </w:p>
        </w:tc>
        <w:tc>
          <w:tcPr>
            <w:tcW w:w="1576" w:type="dxa"/>
            <w:shd w:val="clear" w:color="auto" w:fill="E6E6E6"/>
          </w:tcPr>
          <w:p w14:paraId="2EED13D7" w14:textId="77777777" w:rsidR="00177F79" w:rsidRPr="00EC0539" w:rsidRDefault="00872EAD" w:rsidP="00206D76">
            <w:pPr>
              <w:jc w:val="center"/>
              <w:rPr>
                <w:b/>
                <w:sz w:val="20"/>
                <w:szCs w:val="20"/>
              </w:rPr>
            </w:pPr>
            <w:r>
              <w:rPr>
                <w:b/>
                <w:sz w:val="20"/>
                <w:szCs w:val="20"/>
              </w:rPr>
              <w:t>Budget Spent £</w:t>
            </w:r>
          </w:p>
        </w:tc>
      </w:tr>
      <w:tr w:rsidR="00177F79" w:rsidRPr="00995E20" w14:paraId="1BEE9358" w14:textId="77777777" w:rsidTr="00206D76">
        <w:tc>
          <w:tcPr>
            <w:tcW w:w="15948" w:type="dxa"/>
            <w:gridSpan w:val="8"/>
            <w:shd w:val="clear" w:color="auto" w:fill="B3B3B3"/>
            <w:vAlign w:val="center"/>
          </w:tcPr>
          <w:p w14:paraId="34898CE2" w14:textId="77777777" w:rsidR="00177F79" w:rsidRPr="00995E20" w:rsidRDefault="00177F79" w:rsidP="00651513">
            <w:pPr>
              <w:rPr>
                <w:rFonts w:ascii="Arial Bold" w:hAnsi="Arial Bold"/>
                <w:b/>
                <w:sz w:val="20"/>
                <w:szCs w:val="20"/>
              </w:rPr>
            </w:pPr>
            <w:r w:rsidRPr="00995E20">
              <w:rPr>
                <w:rFonts w:cs="Arial"/>
                <w:b/>
                <w:sz w:val="20"/>
              </w:rPr>
              <w:t>Robust identification of need with regard to disadvantaged pupils, their circumstances, current achievement and progress, together with clear procedures for tracking individuals’ progress.</w:t>
            </w:r>
          </w:p>
        </w:tc>
      </w:tr>
      <w:tr w:rsidR="00177F79" w:rsidRPr="00995E20" w14:paraId="26CAF89C" w14:textId="77777777" w:rsidTr="00CE51E1">
        <w:tc>
          <w:tcPr>
            <w:tcW w:w="4021" w:type="dxa"/>
          </w:tcPr>
          <w:p w14:paraId="2A975742" w14:textId="77777777" w:rsidR="00177F79" w:rsidRPr="00C9311E" w:rsidRDefault="00EB7749" w:rsidP="00BB081B">
            <w:pPr>
              <w:rPr>
                <w:sz w:val="20"/>
                <w:szCs w:val="20"/>
              </w:rPr>
            </w:pPr>
            <w:r w:rsidRPr="00C9311E">
              <w:rPr>
                <w:sz w:val="20"/>
                <w:szCs w:val="20"/>
              </w:rPr>
              <w:t>Analysis of data to identify needs of disadvantaged pupils</w:t>
            </w:r>
            <w:r w:rsidR="00BB081B" w:rsidRPr="00C9311E">
              <w:rPr>
                <w:sz w:val="20"/>
                <w:szCs w:val="20"/>
              </w:rPr>
              <w:t>, target interventions and monitor impact.</w:t>
            </w:r>
          </w:p>
        </w:tc>
        <w:tc>
          <w:tcPr>
            <w:tcW w:w="1426" w:type="dxa"/>
          </w:tcPr>
          <w:p w14:paraId="0AFB52FA" w14:textId="77777777" w:rsidR="00177F79" w:rsidRPr="00C9311E" w:rsidRDefault="004C3462" w:rsidP="00206D76">
            <w:pPr>
              <w:rPr>
                <w:sz w:val="20"/>
                <w:szCs w:val="20"/>
              </w:rPr>
            </w:pPr>
            <w:r w:rsidRPr="00C9311E">
              <w:rPr>
                <w:sz w:val="20"/>
                <w:szCs w:val="20"/>
              </w:rPr>
              <w:t>Ongoing</w:t>
            </w:r>
          </w:p>
        </w:tc>
        <w:tc>
          <w:tcPr>
            <w:tcW w:w="1206" w:type="dxa"/>
          </w:tcPr>
          <w:p w14:paraId="66AAE5AF" w14:textId="77777777" w:rsidR="00177F79" w:rsidRPr="00C9311E" w:rsidRDefault="004C3462" w:rsidP="00206D76">
            <w:pPr>
              <w:rPr>
                <w:sz w:val="20"/>
                <w:szCs w:val="20"/>
              </w:rPr>
            </w:pPr>
            <w:r w:rsidRPr="00C9311E">
              <w:rPr>
                <w:sz w:val="20"/>
                <w:szCs w:val="20"/>
              </w:rPr>
              <w:t>SMT</w:t>
            </w:r>
          </w:p>
        </w:tc>
        <w:tc>
          <w:tcPr>
            <w:tcW w:w="2575" w:type="dxa"/>
          </w:tcPr>
          <w:p w14:paraId="453A5280" w14:textId="75C4DBAC" w:rsidR="00177F79" w:rsidRPr="00C9311E" w:rsidRDefault="003D0A95" w:rsidP="00BB081B">
            <w:pPr>
              <w:jc w:val="center"/>
              <w:rPr>
                <w:sz w:val="20"/>
                <w:szCs w:val="20"/>
              </w:rPr>
            </w:pPr>
            <w:r>
              <w:rPr>
                <w:sz w:val="20"/>
                <w:szCs w:val="20"/>
              </w:rPr>
              <w:t>9</w:t>
            </w:r>
          </w:p>
        </w:tc>
        <w:tc>
          <w:tcPr>
            <w:tcW w:w="2568" w:type="dxa"/>
            <w:gridSpan w:val="2"/>
          </w:tcPr>
          <w:p w14:paraId="697BCFDD" w14:textId="77777777" w:rsidR="00177F79" w:rsidRPr="00C9311E" w:rsidRDefault="00177F79" w:rsidP="00206D76">
            <w:pPr>
              <w:rPr>
                <w:sz w:val="20"/>
                <w:szCs w:val="20"/>
              </w:rPr>
            </w:pPr>
          </w:p>
        </w:tc>
        <w:tc>
          <w:tcPr>
            <w:tcW w:w="2576" w:type="dxa"/>
          </w:tcPr>
          <w:p w14:paraId="4DE2498B" w14:textId="46C9160B" w:rsidR="00177F79" w:rsidRPr="00C9311E" w:rsidRDefault="00002593" w:rsidP="005C30DC">
            <w:pPr>
              <w:jc w:val="center"/>
              <w:rPr>
                <w:sz w:val="20"/>
                <w:szCs w:val="16"/>
              </w:rPr>
            </w:pPr>
            <w:r>
              <w:rPr>
                <w:sz w:val="20"/>
                <w:szCs w:val="20"/>
              </w:rPr>
              <w:t>£</w:t>
            </w:r>
            <w:r w:rsidR="006C3B2E">
              <w:rPr>
                <w:sz w:val="20"/>
                <w:szCs w:val="20"/>
              </w:rPr>
              <w:t>550</w:t>
            </w:r>
          </w:p>
        </w:tc>
        <w:tc>
          <w:tcPr>
            <w:tcW w:w="1576" w:type="dxa"/>
          </w:tcPr>
          <w:p w14:paraId="7D2C47CA" w14:textId="77777777" w:rsidR="00177F79" w:rsidRPr="00C9311E" w:rsidRDefault="00177F79" w:rsidP="00277C2F">
            <w:pPr>
              <w:rPr>
                <w:sz w:val="20"/>
                <w:szCs w:val="20"/>
              </w:rPr>
            </w:pPr>
          </w:p>
        </w:tc>
      </w:tr>
      <w:tr w:rsidR="00177F79" w:rsidRPr="00995E20" w14:paraId="5A928E61" w14:textId="77777777" w:rsidTr="00995E20">
        <w:tc>
          <w:tcPr>
            <w:tcW w:w="15948" w:type="dxa"/>
            <w:gridSpan w:val="8"/>
            <w:shd w:val="clear" w:color="auto" w:fill="B3B3B3"/>
          </w:tcPr>
          <w:p w14:paraId="3D6804F2" w14:textId="77777777" w:rsidR="00177F79" w:rsidRPr="00995E20" w:rsidRDefault="00177F79" w:rsidP="00277C2F">
            <w:pPr>
              <w:rPr>
                <w:b/>
                <w:sz w:val="20"/>
                <w:szCs w:val="20"/>
              </w:rPr>
            </w:pPr>
            <w:r w:rsidRPr="00995E20">
              <w:rPr>
                <w:rFonts w:cs="Arial"/>
                <w:b/>
                <w:sz w:val="20"/>
              </w:rPr>
              <w:t xml:space="preserve">A systematic approach to intervention, support and providing feedback to individual learners, including those at risk of disengaging from learning and whose attendance is a cause for concern. </w:t>
            </w:r>
          </w:p>
        </w:tc>
      </w:tr>
      <w:tr w:rsidR="005C30DC" w:rsidRPr="00995E20" w14:paraId="2DA50665" w14:textId="77777777" w:rsidTr="00585870">
        <w:tc>
          <w:tcPr>
            <w:tcW w:w="4021" w:type="dxa"/>
          </w:tcPr>
          <w:p w14:paraId="436D109B" w14:textId="43D0BB19" w:rsidR="005C30DC" w:rsidRPr="00C9311E" w:rsidRDefault="005C30DC" w:rsidP="00206D76">
            <w:pPr>
              <w:rPr>
                <w:sz w:val="20"/>
                <w:szCs w:val="20"/>
              </w:rPr>
            </w:pPr>
            <w:r w:rsidRPr="00C9311E">
              <w:rPr>
                <w:sz w:val="20"/>
                <w:szCs w:val="20"/>
              </w:rPr>
              <w:t>Targeted interventions to support pupils who are disadvantaged</w:t>
            </w:r>
            <w:r w:rsidR="005E62EC">
              <w:rPr>
                <w:sz w:val="20"/>
                <w:szCs w:val="20"/>
              </w:rPr>
              <w:t xml:space="preserve"> </w:t>
            </w:r>
          </w:p>
          <w:p w14:paraId="4A22DD54" w14:textId="77777777" w:rsidR="005C30DC" w:rsidRPr="00C9311E" w:rsidRDefault="005C30DC" w:rsidP="00206D76">
            <w:pPr>
              <w:rPr>
                <w:sz w:val="20"/>
                <w:szCs w:val="20"/>
              </w:rPr>
            </w:pPr>
          </w:p>
        </w:tc>
        <w:tc>
          <w:tcPr>
            <w:tcW w:w="1426" w:type="dxa"/>
          </w:tcPr>
          <w:p w14:paraId="3691C33F" w14:textId="77777777" w:rsidR="005C30DC" w:rsidRPr="00C9311E" w:rsidRDefault="005C30DC" w:rsidP="00206D76">
            <w:pPr>
              <w:rPr>
                <w:sz w:val="20"/>
                <w:szCs w:val="20"/>
              </w:rPr>
            </w:pPr>
            <w:r w:rsidRPr="00C9311E">
              <w:rPr>
                <w:sz w:val="20"/>
                <w:szCs w:val="20"/>
              </w:rPr>
              <w:t>Ongoing</w:t>
            </w:r>
          </w:p>
        </w:tc>
        <w:tc>
          <w:tcPr>
            <w:tcW w:w="1206" w:type="dxa"/>
          </w:tcPr>
          <w:p w14:paraId="70A35BD1" w14:textId="77777777" w:rsidR="005C30DC" w:rsidRDefault="005C30DC" w:rsidP="00206D76">
            <w:pPr>
              <w:rPr>
                <w:sz w:val="20"/>
                <w:szCs w:val="20"/>
              </w:rPr>
            </w:pPr>
            <w:r w:rsidRPr="00C9311E">
              <w:rPr>
                <w:sz w:val="20"/>
                <w:szCs w:val="20"/>
              </w:rPr>
              <w:t>A</w:t>
            </w:r>
            <w:r w:rsidR="007811F3">
              <w:rPr>
                <w:sz w:val="20"/>
                <w:szCs w:val="20"/>
              </w:rPr>
              <w:t>L</w:t>
            </w:r>
            <w:r w:rsidRPr="00C9311E">
              <w:rPr>
                <w:sz w:val="20"/>
                <w:szCs w:val="20"/>
              </w:rPr>
              <w:t>NCo</w:t>
            </w:r>
          </w:p>
          <w:p w14:paraId="10FC18AA" w14:textId="6ABDBFD2" w:rsidR="00CF75F0" w:rsidRPr="00C9311E" w:rsidRDefault="00CF75F0" w:rsidP="00206D76">
            <w:pPr>
              <w:rPr>
                <w:sz w:val="20"/>
                <w:szCs w:val="20"/>
              </w:rPr>
            </w:pPr>
          </w:p>
        </w:tc>
        <w:tc>
          <w:tcPr>
            <w:tcW w:w="2575" w:type="dxa"/>
          </w:tcPr>
          <w:p w14:paraId="324ADDE4" w14:textId="6BDDD221" w:rsidR="005C30DC" w:rsidRPr="00C9311E" w:rsidRDefault="003D0A95" w:rsidP="009A39C4">
            <w:pPr>
              <w:jc w:val="center"/>
              <w:rPr>
                <w:sz w:val="20"/>
                <w:szCs w:val="20"/>
              </w:rPr>
            </w:pPr>
            <w:r>
              <w:rPr>
                <w:sz w:val="20"/>
                <w:szCs w:val="20"/>
              </w:rPr>
              <w:t>9</w:t>
            </w:r>
          </w:p>
        </w:tc>
        <w:tc>
          <w:tcPr>
            <w:tcW w:w="2568" w:type="dxa"/>
            <w:gridSpan w:val="2"/>
          </w:tcPr>
          <w:p w14:paraId="7D2F4D24" w14:textId="77777777" w:rsidR="005C30DC" w:rsidRPr="00C9311E" w:rsidRDefault="005C30DC" w:rsidP="00206D76">
            <w:pPr>
              <w:rPr>
                <w:sz w:val="20"/>
                <w:szCs w:val="20"/>
              </w:rPr>
            </w:pPr>
          </w:p>
        </w:tc>
        <w:tc>
          <w:tcPr>
            <w:tcW w:w="2576" w:type="dxa"/>
          </w:tcPr>
          <w:p w14:paraId="1AAF4BB3" w14:textId="0E424139" w:rsidR="005C30DC" w:rsidRPr="00C9311E" w:rsidRDefault="00002593" w:rsidP="005C30DC">
            <w:pPr>
              <w:jc w:val="center"/>
              <w:rPr>
                <w:sz w:val="20"/>
                <w:szCs w:val="20"/>
              </w:rPr>
            </w:pPr>
            <w:r>
              <w:rPr>
                <w:sz w:val="20"/>
                <w:szCs w:val="20"/>
              </w:rPr>
              <w:t>£</w:t>
            </w:r>
            <w:r w:rsidR="006C3B2E">
              <w:rPr>
                <w:sz w:val="20"/>
                <w:szCs w:val="20"/>
              </w:rPr>
              <w:t>1</w:t>
            </w:r>
            <w:r w:rsidR="000B21BC">
              <w:rPr>
                <w:sz w:val="20"/>
                <w:szCs w:val="20"/>
              </w:rPr>
              <w:t>4</w:t>
            </w:r>
            <w:r w:rsidR="006C3B2E">
              <w:rPr>
                <w:sz w:val="20"/>
                <w:szCs w:val="20"/>
              </w:rPr>
              <w:t>,</w:t>
            </w:r>
            <w:r w:rsidR="000B21BC">
              <w:rPr>
                <w:sz w:val="20"/>
                <w:szCs w:val="20"/>
              </w:rPr>
              <w:t>2</w:t>
            </w:r>
            <w:r w:rsidR="006C3B2E">
              <w:rPr>
                <w:sz w:val="20"/>
                <w:szCs w:val="20"/>
              </w:rPr>
              <w:t>00</w:t>
            </w:r>
          </w:p>
        </w:tc>
        <w:tc>
          <w:tcPr>
            <w:tcW w:w="1576" w:type="dxa"/>
          </w:tcPr>
          <w:p w14:paraId="51F7E1FA" w14:textId="77777777" w:rsidR="005C30DC" w:rsidRPr="00C9311E" w:rsidRDefault="005C30DC" w:rsidP="003909BE">
            <w:pPr>
              <w:rPr>
                <w:sz w:val="20"/>
                <w:szCs w:val="20"/>
              </w:rPr>
            </w:pPr>
          </w:p>
        </w:tc>
      </w:tr>
      <w:tr w:rsidR="005C30DC" w:rsidRPr="00995E20" w14:paraId="1711AC7C" w14:textId="77777777" w:rsidTr="00995E20">
        <w:tc>
          <w:tcPr>
            <w:tcW w:w="15948" w:type="dxa"/>
            <w:gridSpan w:val="8"/>
            <w:shd w:val="clear" w:color="auto" w:fill="B3B3B3"/>
          </w:tcPr>
          <w:p w14:paraId="4314FBEE" w14:textId="6470D90E" w:rsidR="005C30DC" w:rsidRPr="00995E20" w:rsidRDefault="005C30DC" w:rsidP="00206D76">
            <w:pPr>
              <w:rPr>
                <w:b/>
                <w:sz w:val="20"/>
                <w:szCs w:val="20"/>
              </w:rPr>
            </w:pPr>
            <w:r w:rsidRPr="00995E20">
              <w:rPr>
                <w:rFonts w:cs="Arial"/>
                <w:b/>
                <w:sz w:val="20"/>
              </w:rPr>
              <w:t xml:space="preserve">Making provision of high quality </w:t>
            </w:r>
            <w:r w:rsidR="005D2D5E">
              <w:rPr>
                <w:rFonts w:cs="Arial"/>
                <w:b/>
                <w:sz w:val="20"/>
              </w:rPr>
              <w:t>resources</w:t>
            </w:r>
            <w:r w:rsidR="00C075F3">
              <w:rPr>
                <w:rFonts w:cs="Arial"/>
                <w:b/>
                <w:sz w:val="20"/>
              </w:rPr>
              <w:t xml:space="preserve"> </w:t>
            </w:r>
            <w:r w:rsidRPr="00995E20">
              <w:rPr>
                <w:rFonts w:cs="Arial"/>
                <w:b/>
                <w:sz w:val="20"/>
              </w:rPr>
              <w:t>for learners experiencing material disadvantage who have additional learning needs, are educated otherwise than at school or have emotional social and behavioural needs.</w:t>
            </w:r>
          </w:p>
        </w:tc>
      </w:tr>
      <w:tr w:rsidR="003F049C" w:rsidRPr="00995E20" w14:paraId="26138293" w14:textId="77777777" w:rsidTr="00585870">
        <w:tc>
          <w:tcPr>
            <w:tcW w:w="4021" w:type="dxa"/>
          </w:tcPr>
          <w:p w14:paraId="68DBFDB2" w14:textId="77777777" w:rsidR="003F049C" w:rsidRDefault="003F049C" w:rsidP="007A54E5">
            <w:pPr>
              <w:rPr>
                <w:sz w:val="20"/>
                <w:szCs w:val="20"/>
              </w:rPr>
            </w:pPr>
          </w:p>
          <w:p w14:paraId="55F061A7" w14:textId="77777777" w:rsidR="007A54E5" w:rsidRPr="00995E20" w:rsidRDefault="007A54E5" w:rsidP="007A54E5">
            <w:pPr>
              <w:rPr>
                <w:sz w:val="20"/>
                <w:szCs w:val="20"/>
              </w:rPr>
            </w:pPr>
          </w:p>
        </w:tc>
        <w:tc>
          <w:tcPr>
            <w:tcW w:w="1426" w:type="dxa"/>
          </w:tcPr>
          <w:p w14:paraId="01DF1CFD" w14:textId="008E9881" w:rsidR="003F049C" w:rsidRPr="00995E20" w:rsidRDefault="003F049C" w:rsidP="003F049C">
            <w:pPr>
              <w:jc w:val="center"/>
              <w:rPr>
                <w:sz w:val="20"/>
                <w:szCs w:val="20"/>
              </w:rPr>
            </w:pPr>
          </w:p>
        </w:tc>
        <w:tc>
          <w:tcPr>
            <w:tcW w:w="1206" w:type="dxa"/>
          </w:tcPr>
          <w:p w14:paraId="6767B6CD" w14:textId="77777777" w:rsidR="003F049C" w:rsidRPr="00995E20" w:rsidRDefault="003F049C" w:rsidP="007A54E5">
            <w:pPr>
              <w:jc w:val="center"/>
              <w:rPr>
                <w:sz w:val="20"/>
                <w:szCs w:val="20"/>
              </w:rPr>
            </w:pPr>
          </w:p>
        </w:tc>
        <w:tc>
          <w:tcPr>
            <w:tcW w:w="2575" w:type="dxa"/>
          </w:tcPr>
          <w:p w14:paraId="10DCCCB7" w14:textId="20A706CB" w:rsidR="003F049C" w:rsidRPr="00995E20" w:rsidRDefault="003F049C" w:rsidP="003F049C">
            <w:pPr>
              <w:jc w:val="center"/>
              <w:rPr>
                <w:sz w:val="20"/>
                <w:szCs w:val="20"/>
              </w:rPr>
            </w:pPr>
          </w:p>
        </w:tc>
        <w:tc>
          <w:tcPr>
            <w:tcW w:w="2568" w:type="dxa"/>
            <w:gridSpan w:val="2"/>
          </w:tcPr>
          <w:p w14:paraId="01A644BA" w14:textId="77777777" w:rsidR="003F049C" w:rsidRPr="00995E20" w:rsidRDefault="003F049C" w:rsidP="003F049C">
            <w:pPr>
              <w:jc w:val="center"/>
              <w:rPr>
                <w:sz w:val="20"/>
                <w:szCs w:val="20"/>
              </w:rPr>
            </w:pPr>
          </w:p>
        </w:tc>
        <w:tc>
          <w:tcPr>
            <w:tcW w:w="2576" w:type="dxa"/>
          </w:tcPr>
          <w:p w14:paraId="62A7488B" w14:textId="576D8C2A" w:rsidR="003F049C" w:rsidRPr="00995E20" w:rsidRDefault="003F049C" w:rsidP="003F049C">
            <w:pPr>
              <w:jc w:val="center"/>
              <w:rPr>
                <w:sz w:val="20"/>
                <w:szCs w:val="16"/>
              </w:rPr>
            </w:pPr>
          </w:p>
        </w:tc>
        <w:tc>
          <w:tcPr>
            <w:tcW w:w="1576" w:type="dxa"/>
          </w:tcPr>
          <w:p w14:paraId="4696E672" w14:textId="77777777" w:rsidR="003F049C" w:rsidRPr="00995E20" w:rsidRDefault="003F049C" w:rsidP="003F049C">
            <w:pPr>
              <w:rPr>
                <w:sz w:val="20"/>
                <w:szCs w:val="20"/>
              </w:rPr>
            </w:pPr>
          </w:p>
        </w:tc>
      </w:tr>
      <w:tr w:rsidR="005C30DC" w:rsidRPr="00995E20" w14:paraId="61F9AF3C" w14:textId="77777777" w:rsidTr="00995E20">
        <w:tc>
          <w:tcPr>
            <w:tcW w:w="15948" w:type="dxa"/>
            <w:gridSpan w:val="8"/>
            <w:shd w:val="clear" w:color="auto" w:fill="B3B3B3"/>
          </w:tcPr>
          <w:p w14:paraId="099987C1" w14:textId="77777777" w:rsidR="005C30DC" w:rsidRPr="00995E20" w:rsidRDefault="005C30DC" w:rsidP="00206D76">
            <w:pPr>
              <w:rPr>
                <w:b/>
                <w:sz w:val="20"/>
                <w:szCs w:val="20"/>
              </w:rPr>
            </w:pPr>
            <w:r w:rsidRPr="00995E20">
              <w:rPr>
                <w:rFonts w:cs="Arial"/>
                <w:b/>
                <w:sz w:val="20"/>
              </w:rPr>
              <w:t>Access to enrichment activities, the removal of any financial barriers to participation and the provision of curricular activities and opportunities through out-of-school hours provision and holiday programmes.</w:t>
            </w:r>
          </w:p>
        </w:tc>
      </w:tr>
      <w:tr w:rsidR="005C30DC" w:rsidRPr="00995E20" w14:paraId="31FD1CDB" w14:textId="77777777" w:rsidTr="00585870">
        <w:tc>
          <w:tcPr>
            <w:tcW w:w="4021" w:type="dxa"/>
          </w:tcPr>
          <w:p w14:paraId="42C46C82" w14:textId="62ECD117" w:rsidR="005C30DC" w:rsidRPr="00995E20" w:rsidRDefault="007811F3" w:rsidP="00206D76">
            <w:pPr>
              <w:rPr>
                <w:sz w:val="20"/>
                <w:szCs w:val="20"/>
              </w:rPr>
            </w:pPr>
            <w:r>
              <w:rPr>
                <w:sz w:val="20"/>
                <w:szCs w:val="20"/>
              </w:rPr>
              <w:t xml:space="preserve">To ensure that FSM pupils </w:t>
            </w:r>
            <w:r w:rsidR="00E11146">
              <w:rPr>
                <w:sz w:val="20"/>
                <w:szCs w:val="20"/>
              </w:rPr>
              <w:t>can</w:t>
            </w:r>
            <w:r>
              <w:rPr>
                <w:sz w:val="20"/>
                <w:szCs w:val="20"/>
              </w:rPr>
              <w:t xml:space="preserve"> access all out of school activities and enhancement programmes.</w:t>
            </w:r>
            <w:r w:rsidR="00F66F7A">
              <w:rPr>
                <w:sz w:val="20"/>
                <w:szCs w:val="20"/>
              </w:rPr>
              <w:t xml:space="preserve"> Su</w:t>
            </w:r>
            <w:r w:rsidR="00D23DD9">
              <w:rPr>
                <w:sz w:val="20"/>
                <w:szCs w:val="20"/>
              </w:rPr>
              <w:t>bsidise costs for visits and travel for all pupils, in particular</w:t>
            </w:r>
            <w:r w:rsidR="00A60A07">
              <w:rPr>
                <w:sz w:val="20"/>
                <w:szCs w:val="20"/>
              </w:rPr>
              <w:t xml:space="preserve"> pupils from disadvantaged backgrounds</w:t>
            </w:r>
          </w:p>
        </w:tc>
        <w:tc>
          <w:tcPr>
            <w:tcW w:w="1426" w:type="dxa"/>
          </w:tcPr>
          <w:p w14:paraId="04839DA8" w14:textId="21142144" w:rsidR="005C30DC" w:rsidRPr="00995E20" w:rsidRDefault="00B876A3" w:rsidP="00206D76">
            <w:pPr>
              <w:rPr>
                <w:sz w:val="20"/>
                <w:szCs w:val="20"/>
              </w:rPr>
            </w:pPr>
            <w:r>
              <w:rPr>
                <w:sz w:val="20"/>
                <w:szCs w:val="20"/>
              </w:rPr>
              <w:t>Ongoing throughout the year</w:t>
            </w:r>
          </w:p>
        </w:tc>
        <w:tc>
          <w:tcPr>
            <w:tcW w:w="1206" w:type="dxa"/>
          </w:tcPr>
          <w:p w14:paraId="7D877533" w14:textId="77777777" w:rsidR="005C30DC" w:rsidRDefault="00B876A3" w:rsidP="00206D76">
            <w:pPr>
              <w:rPr>
                <w:sz w:val="20"/>
                <w:szCs w:val="20"/>
              </w:rPr>
            </w:pPr>
            <w:r>
              <w:rPr>
                <w:sz w:val="20"/>
                <w:szCs w:val="20"/>
              </w:rPr>
              <w:t>HT</w:t>
            </w:r>
          </w:p>
          <w:p w14:paraId="4843F51F" w14:textId="3E82B935" w:rsidR="00B876A3" w:rsidRPr="00995E20" w:rsidRDefault="00B876A3" w:rsidP="00206D76">
            <w:pPr>
              <w:rPr>
                <w:sz w:val="20"/>
                <w:szCs w:val="20"/>
              </w:rPr>
            </w:pPr>
            <w:r>
              <w:rPr>
                <w:sz w:val="20"/>
                <w:szCs w:val="20"/>
              </w:rPr>
              <w:t>Admin</w:t>
            </w:r>
          </w:p>
        </w:tc>
        <w:tc>
          <w:tcPr>
            <w:tcW w:w="2575" w:type="dxa"/>
          </w:tcPr>
          <w:p w14:paraId="721F7DDA" w14:textId="19990342" w:rsidR="005C30DC" w:rsidRPr="00995E20" w:rsidRDefault="006C3B2E" w:rsidP="007811F3">
            <w:pPr>
              <w:jc w:val="center"/>
              <w:rPr>
                <w:sz w:val="20"/>
                <w:szCs w:val="20"/>
              </w:rPr>
            </w:pPr>
            <w:r>
              <w:rPr>
                <w:sz w:val="20"/>
                <w:szCs w:val="20"/>
              </w:rPr>
              <w:t>9</w:t>
            </w:r>
          </w:p>
        </w:tc>
        <w:tc>
          <w:tcPr>
            <w:tcW w:w="2568" w:type="dxa"/>
            <w:gridSpan w:val="2"/>
          </w:tcPr>
          <w:p w14:paraId="3D2BFAFF" w14:textId="2C0A6213" w:rsidR="005C30DC" w:rsidRPr="00995E20" w:rsidRDefault="00521005" w:rsidP="00206D76">
            <w:pPr>
              <w:rPr>
                <w:sz w:val="20"/>
                <w:szCs w:val="20"/>
              </w:rPr>
            </w:pPr>
            <w:r>
              <w:rPr>
                <w:sz w:val="20"/>
                <w:szCs w:val="20"/>
              </w:rPr>
              <w:t>Based on number and cost of trips</w:t>
            </w:r>
          </w:p>
        </w:tc>
        <w:tc>
          <w:tcPr>
            <w:tcW w:w="2576" w:type="dxa"/>
          </w:tcPr>
          <w:p w14:paraId="5B48EA91" w14:textId="1840B017" w:rsidR="005C30DC" w:rsidRPr="00995E20" w:rsidRDefault="00002593" w:rsidP="00206D76">
            <w:pPr>
              <w:rPr>
                <w:sz w:val="20"/>
                <w:szCs w:val="16"/>
              </w:rPr>
            </w:pPr>
            <w:r>
              <w:rPr>
                <w:sz w:val="20"/>
                <w:szCs w:val="16"/>
              </w:rPr>
              <w:t xml:space="preserve">                £</w:t>
            </w:r>
            <w:r w:rsidR="006C3B2E">
              <w:rPr>
                <w:sz w:val="20"/>
                <w:szCs w:val="16"/>
              </w:rPr>
              <w:t>4,000</w:t>
            </w:r>
          </w:p>
        </w:tc>
        <w:tc>
          <w:tcPr>
            <w:tcW w:w="1576" w:type="dxa"/>
          </w:tcPr>
          <w:p w14:paraId="175BA607" w14:textId="77777777" w:rsidR="005C30DC" w:rsidRPr="00995E20" w:rsidRDefault="005C30DC" w:rsidP="00206D76">
            <w:pPr>
              <w:rPr>
                <w:sz w:val="20"/>
                <w:szCs w:val="20"/>
              </w:rPr>
            </w:pPr>
          </w:p>
        </w:tc>
      </w:tr>
      <w:tr w:rsidR="005C30DC" w:rsidRPr="00995E20" w14:paraId="496BA11A" w14:textId="77777777" w:rsidTr="00585870">
        <w:tc>
          <w:tcPr>
            <w:tcW w:w="4021" w:type="dxa"/>
          </w:tcPr>
          <w:p w14:paraId="5648CDE1" w14:textId="77777777" w:rsidR="005C30DC" w:rsidRDefault="005C30DC" w:rsidP="00206D76">
            <w:pPr>
              <w:rPr>
                <w:sz w:val="20"/>
                <w:szCs w:val="20"/>
              </w:rPr>
            </w:pPr>
          </w:p>
          <w:p w14:paraId="420F2627" w14:textId="77777777" w:rsidR="005C30DC" w:rsidRDefault="005C30DC" w:rsidP="00206D76">
            <w:pPr>
              <w:rPr>
                <w:sz w:val="20"/>
                <w:szCs w:val="20"/>
              </w:rPr>
            </w:pPr>
          </w:p>
          <w:p w14:paraId="5A3771D8" w14:textId="77777777" w:rsidR="005C30DC" w:rsidRPr="00995E20" w:rsidRDefault="005C30DC" w:rsidP="00206D76">
            <w:pPr>
              <w:rPr>
                <w:sz w:val="20"/>
                <w:szCs w:val="20"/>
              </w:rPr>
            </w:pPr>
          </w:p>
        </w:tc>
        <w:tc>
          <w:tcPr>
            <w:tcW w:w="1426" w:type="dxa"/>
          </w:tcPr>
          <w:p w14:paraId="1C1756D8" w14:textId="77777777" w:rsidR="005C30DC" w:rsidRPr="00995E20" w:rsidRDefault="005C30DC" w:rsidP="00206D76">
            <w:pPr>
              <w:rPr>
                <w:sz w:val="20"/>
                <w:szCs w:val="20"/>
              </w:rPr>
            </w:pPr>
          </w:p>
        </w:tc>
        <w:tc>
          <w:tcPr>
            <w:tcW w:w="1206" w:type="dxa"/>
          </w:tcPr>
          <w:p w14:paraId="466B5B1C" w14:textId="77777777" w:rsidR="005C30DC" w:rsidRPr="00995E20" w:rsidRDefault="005C30DC" w:rsidP="00206D76">
            <w:pPr>
              <w:rPr>
                <w:sz w:val="20"/>
                <w:szCs w:val="20"/>
              </w:rPr>
            </w:pPr>
          </w:p>
        </w:tc>
        <w:tc>
          <w:tcPr>
            <w:tcW w:w="2575" w:type="dxa"/>
          </w:tcPr>
          <w:p w14:paraId="1F931552" w14:textId="77777777" w:rsidR="005C30DC" w:rsidRPr="00995E20" w:rsidRDefault="005C30DC" w:rsidP="00206D76">
            <w:pPr>
              <w:rPr>
                <w:sz w:val="20"/>
                <w:szCs w:val="20"/>
              </w:rPr>
            </w:pPr>
          </w:p>
        </w:tc>
        <w:tc>
          <w:tcPr>
            <w:tcW w:w="2568" w:type="dxa"/>
            <w:gridSpan w:val="2"/>
          </w:tcPr>
          <w:p w14:paraId="68A59D97" w14:textId="77777777" w:rsidR="005C30DC" w:rsidRPr="00995E20" w:rsidRDefault="005C30DC" w:rsidP="00206D76">
            <w:pPr>
              <w:rPr>
                <w:sz w:val="20"/>
                <w:szCs w:val="20"/>
              </w:rPr>
            </w:pPr>
          </w:p>
        </w:tc>
        <w:tc>
          <w:tcPr>
            <w:tcW w:w="2576" w:type="dxa"/>
          </w:tcPr>
          <w:p w14:paraId="349B898A" w14:textId="77777777" w:rsidR="005C30DC" w:rsidRPr="00995E20" w:rsidRDefault="005C30DC" w:rsidP="00206D76">
            <w:pPr>
              <w:rPr>
                <w:sz w:val="20"/>
                <w:szCs w:val="16"/>
              </w:rPr>
            </w:pPr>
          </w:p>
        </w:tc>
        <w:tc>
          <w:tcPr>
            <w:tcW w:w="1576" w:type="dxa"/>
          </w:tcPr>
          <w:p w14:paraId="4DF84B3F" w14:textId="77777777" w:rsidR="005C30DC" w:rsidRPr="00995E20" w:rsidRDefault="005C30DC" w:rsidP="00206D76">
            <w:pPr>
              <w:rPr>
                <w:sz w:val="20"/>
                <w:szCs w:val="20"/>
              </w:rPr>
            </w:pPr>
          </w:p>
        </w:tc>
      </w:tr>
      <w:tr w:rsidR="005C30DC" w:rsidRPr="00995E20" w14:paraId="29890FCD" w14:textId="77777777" w:rsidTr="00995E20">
        <w:tc>
          <w:tcPr>
            <w:tcW w:w="15948" w:type="dxa"/>
            <w:gridSpan w:val="8"/>
            <w:shd w:val="clear" w:color="auto" w:fill="B3B3B3"/>
          </w:tcPr>
          <w:p w14:paraId="41104DE5" w14:textId="77777777" w:rsidR="005C30DC" w:rsidRPr="00995E20" w:rsidRDefault="005C30DC" w:rsidP="00206D76">
            <w:pPr>
              <w:rPr>
                <w:b/>
                <w:sz w:val="20"/>
                <w:szCs w:val="20"/>
              </w:rPr>
            </w:pPr>
            <w:r w:rsidRPr="00995E20">
              <w:rPr>
                <w:rFonts w:cs="Arial"/>
                <w:b/>
                <w:sz w:val="20"/>
              </w:rPr>
              <w:t>The provision of additional tuition, small group tuition and other strategies designed to personalise learning and target support and access to facilities beyond the school day that support homework and independent learning, such as those involving ICT.</w:t>
            </w:r>
          </w:p>
        </w:tc>
      </w:tr>
      <w:tr w:rsidR="005C30DC" w:rsidRPr="00995E20" w14:paraId="0E85BC82" w14:textId="77777777" w:rsidTr="00585870">
        <w:tc>
          <w:tcPr>
            <w:tcW w:w="4021" w:type="dxa"/>
          </w:tcPr>
          <w:p w14:paraId="0A2FFB80" w14:textId="77777777" w:rsidR="005C30DC" w:rsidRDefault="005C30DC" w:rsidP="00206D76">
            <w:pPr>
              <w:rPr>
                <w:sz w:val="20"/>
                <w:szCs w:val="20"/>
              </w:rPr>
            </w:pPr>
          </w:p>
          <w:p w14:paraId="6DD010AC" w14:textId="77777777" w:rsidR="005C30DC" w:rsidRPr="00995E20" w:rsidRDefault="005C30DC" w:rsidP="00206D76">
            <w:pPr>
              <w:rPr>
                <w:sz w:val="20"/>
                <w:szCs w:val="20"/>
              </w:rPr>
            </w:pPr>
          </w:p>
        </w:tc>
        <w:tc>
          <w:tcPr>
            <w:tcW w:w="1426" w:type="dxa"/>
          </w:tcPr>
          <w:p w14:paraId="621C9902" w14:textId="77777777" w:rsidR="005C30DC" w:rsidRPr="00995E20" w:rsidRDefault="005C30DC" w:rsidP="00206D76">
            <w:pPr>
              <w:rPr>
                <w:sz w:val="20"/>
                <w:szCs w:val="20"/>
              </w:rPr>
            </w:pPr>
          </w:p>
        </w:tc>
        <w:tc>
          <w:tcPr>
            <w:tcW w:w="1206" w:type="dxa"/>
          </w:tcPr>
          <w:p w14:paraId="7E26CBBF" w14:textId="77777777" w:rsidR="00F9674D" w:rsidRPr="00995E20" w:rsidRDefault="00F9674D" w:rsidP="00206D76">
            <w:pPr>
              <w:rPr>
                <w:sz w:val="20"/>
                <w:szCs w:val="20"/>
              </w:rPr>
            </w:pPr>
          </w:p>
        </w:tc>
        <w:tc>
          <w:tcPr>
            <w:tcW w:w="2575" w:type="dxa"/>
          </w:tcPr>
          <w:p w14:paraId="31635F6A" w14:textId="77777777" w:rsidR="005C30DC" w:rsidRDefault="005C30DC" w:rsidP="00206D76">
            <w:pPr>
              <w:rPr>
                <w:sz w:val="20"/>
                <w:szCs w:val="20"/>
              </w:rPr>
            </w:pPr>
          </w:p>
          <w:p w14:paraId="4C503741" w14:textId="77777777" w:rsidR="005C30DC" w:rsidRDefault="005C30DC" w:rsidP="00206D76">
            <w:pPr>
              <w:rPr>
                <w:sz w:val="20"/>
                <w:szCs w:val="20"/>
              </w:rPr>
            </w:pPr>
          </w:p>
          <w:p w14:paraId="3C6498F9" w14:textId="77777777" w:rsidR="005C30DC" w:rsidRPr="00995E20" w:rsidRDefault="005C30DC" w:rsidP="00206D76">
            <w:pPr>
              <w:rPr>
                <w:sz w:val="20"/>
                <w:szCs w:val="20"/>
              </w:rPr>
            </w:pPr>
          </w:p>
        </w:tc>
        <w:tc>
          <w:tcPr>
            <w:tcW w:w="2568" w:type="dxa"/>
            <w:gridSpan w:val="2"/>
          </w:tcPr>
          <w:p w14:paraId="7A4D528F" w14:textId="77777777" w:rsidR="005C30DC" w:rsidRPr="00995E20" w:rsidRDefault="005C30DC" w:rsidP="00206D76">
            <w:pPr>
              <w:rPr>
                <w:sz w:val="20"/>
                <w:szCs w:val="20"/>
              </w:rPr>
            </w:pPr>
          </w:p>
        </w:tc>
        <w:tc>
          <w:tcPr>
            <w:tcW w:w="2576" w:type="dxa"/>
          </w:tcPr>
          <w:p w14:paraId="03652A72" w14:textId="77777777" w:rsidR="005C30DC" w:rsidRPr="00995E20" w:rsidRDefault="005C30DC" w:rsidP="007E701F">
            <w:pPr>
              <w:rPr>
                <w:sz w:val="20"/>
                <w:szCs w:val="16"/>
              </w:rPr>
            </w:pPr>
          </w:p>
        </w:tc>
        <w:tc>
          <w:tcPr>
            <w:tcW w:w="1576" w:type="dxa"/>
          </w:tcPr>
          <w:p w14:paraId="5B19F981" w14:textId="77777777" w:rsidR="005C30DC" w:rsidRPr="00995E20" w:rsidRDefault="005C30DC" w:rsidP="00206D76">
            <w:pPr>
              <w:rPr>
                <w:sz w:val="20"/>
                <w:szCs w:val="20"/>
              </w:rPr>
            </w:pPr>
          </w:p>
        </w:tc>
      </w:tr>
      <w:tr w:rsidR="005C30DC" w:rsidRPr="00995E20" w14:paraId="561EB1EC" w14:textId="77777777" w:rsidTr="00995E20">
        <w:tc>
          <w:tcPr>
            <w:tcW w:w="15948" w:type="dxa"/>
            <w:gridSpan w:val="8"/>
            <w:shd w:val="clear" w:color="auto" w:fill="B3B3B3"/>
          </w:tcPr>
          <w:p w14:paraId="682B09AA" w14:textId="77777777" w:rsidR="005C30DC" w:rsidRPr="00995E20" w:rsidRDefault="005C30DC" w:rsidP="00206D76">
            <w:pPr>
              <w:rPr>
                <w:b/>
                <w:sz w:val="20"/>
                <w:szCs w:val="20"/>
              </w:rPr>
            </w:pPr>
            <w:r w:rsidRPr="00995E20">
              <w:rPr>
                <w:rFonts w:cs="Arial"/>
                <w:b/>
                <w:sz w:val="20"/>
              </w:rPr>
              <w:t>The development of personal support and mentoring to meet pupils’ physical, emotional and social needs, to remove barriers to learning and improve well-being and readiness to learn.</w:t>
            </w:r>
          </w:p>
        </w:tc>
      </w:tr>
      <w:tr w:rsidR="005C30DC" w:rsidRPr="00995E20" w14:paraId="5132FCE2" w14:textId="77777777" w:rsidTr="00585870">
        <w:tc>
          <w:tcPr>
            <w:tcW w:w="4021" w:type="dxa"/>
          </w:tcPr>
          <w:p w14:paraId="729C8B8A" w14:textId="6126924E" w:rsidR="005C30DC" w:rsidRDefault="005C30DC" w:rsidP="00206D76">
            <w:pPr>
              <w:rPr>
                <w:sz w:val="20"/>
                <w:szCs w:val="20"/>
              </w:rPr>
            </w:pPr>
            <w:r>
              <w:rPr>
                <w:sz w:val="20"/>
                <w:szCs w:val="20"/>
              </w:rPr>
              <w:t>Wellbeing</w:t>
            </w:r>
            <w:r w:rsidR="00345649">
              <w:rPr>
                <w:sz w:val="20"/>
                <w:szCs w:val="20"/>
              </w:rPr>
              <w:t>- To further develop’ Helping Hands’ project in house in preparation for transition.</w:t>
            </w:r>
          </w:p>
          <w:p w14:paraId="7AA2210B" w14:textId="77777777" w:rsidR="005C30DC" w:rsidRDefault="005C30DC" w:rsidP="00206D76">
            <w:pPr>
              <w:rPr>
                <w:sz w:val="20"/>
                <w:szCs w:val="20"/>
              </w:rPr>
            </w:pPr>
          </w:p>
          <w:p w14:paraId="38DAA333" w14:textId="77777777" w:rsidR="005C30DC" w:rsidRDefault="005C30DC" w:rsidP="00206D76">
            <w:pPr>
              <w:rPr>
                <w:sz w:val="20"/>
                <w:szCs w:val="20"/>
              </w:rPr>
            </w:pPr>
          </w:p>
          <w:p w14:paraId="36B3AD46" w14:textId="77777777" w:rsidR="005C30DC" w:rsidRPr="00995E20" w:rsidRDefault="005C30DC" w:rsidP="00206D76">
            <w:pPr>
              <w:rPr>
                <w:sz w:val="20"/>
                <w:szCs w:val="20"/>
              </w:rPr>
            </w:pPr>
          </w:p>
        </w:tc>
        <w:tc>
          <w:tcPr>
            <w:tcW w:w="1426" w:type="dxa"/>
          </w:tcPr>
          <w:p w14:paraId="260B36CA" w14:textId="43042249" w:rsidR="005C30DC" w:rsidRDefault="00345649" w:rsidP="00206D76">
            <w:pPr>
              <w:rPr>
                <w:sz w:val="20"/>
                <w:szCs w:val="20"/>
              </w:rPr>
            </w:pPr>
            <w:r>
              <w:rPr>
                <w:sz w:val="20"/>
                <w:szCs w:val="20"/>
              </w:rPr>
              <w:lastRenderedPageBreak/>
              <w:t xml:space="preserve">Summer </w:t>
            </w:r>
            <w:r w:rsidR="00777C3D">
              <w:rPr>
                <w:sz w:val="20"/>
                <w:szCs w:val="20"/>
              </w:rPr>
              <w:t xml:space="preserve"> Term</w:t>
            </w:r>
          </w:p>
          <w:p w14:paraId="1741AD7D" w14:textId="77777777" w:rsidR="005C30DC" w:rsidRDefault="005C30DC" w:rsidP="00206D76">
            <w:pPr>
              <w:rPr>
                <w:sz w:val="20"/>
                <w:szCs w:val="20"/>
              </w:rPr>
            </w:pPr>
          </w:p>
          <w:p w14:paraId="4DA96089" w14:textId="77777777" w:rsidR="005C30DC" w:rsidRPr="00995E20" w:rsidRDefault="005C30DC" w:rsidP="00206D76">
            <w:pPr>
              <w:rPr>
                <w:sz w:val="20"/>
                <w:szCs w:val="20"/>
              </w:rPr>
            </w:pPr>
          </w:p>
        </w:tc>
        <w:tc>
          <w:tcPr>
            <w:tcW w:w="1206" w:type="dxa"/>
          </w:tcPr>
          <w:p w14:paraId="75E95696" w14:textId="6BEDBCDB" w:rsidR="005C30DC" w:rsidRPr="00995E20" w:rsidRDefault="00223240" w:rsidP="004D1D4E">
            <w:pPr>
              <w:rPr>
                <w:sz w:val="20"/>
                <w:szCs w:val="20"/>
              </w:rPr>
            </w:pPr>
            <w:r>
              <w:rPr>
                <w:sz w:val="20"/>
                <w:szCs w:val="20"/>
              </w:rPr>
              <w:lastRenderedPageBreak/>
              <w:t>Year 6 teacher</w:t>
            </w:r>
          </w:p>
        </w:tc>
        <w:tc>
          <w:tcPr>
            <w:tcW w:w="2575" w:type="dxa"/>
          </w:tcPr>
          <w:p w14:paraId="13ABAB23" w14:textId="58A99642" w:rsidR="005C30DC" w:rsidRPr="00995E20" w:rsidRDefault="00223240" w:rsidP="00206D76">
            <w:pPr>
              <w:rPr>
                <w:sz w:val="20"/>
                <w:szCs w:val="20"/>
              </w:rPr>
            </w:pPr>
            <w:r>
              <w:rPr>
                <w:sz w:val="20"/>
                <w:szCs w:val="20"/>
              </w:rPr>
              <w:t>Children identified in Year 6</w:t>
            </w:r>
            <w:r w:rsidR="001A2575">
              <w:rPr>
                <w:sz w:val="20"/>
                <w:szCs w:val="20"/>
              </w:rPr>
              <w:t xml:space="preserve"> who would benefit from further support in </w:t>
            </w:r>
            <w:r w:rsidR="001A2575">
              <w:rPr>
                <w:sz w:val="20"/>
                <w:szCs w:val="20"/>
              </w:rPr>
              <w:lastRenderedPageBreak/>
              <w:t>transition to the comprehensive school</w:t>
            </w:r>
          </w:p>
        </w:tc>
        <w:tc>
          <w:tcPr>
            <w:tcW w:w="2568" w:type="dxa"/>
            <w:gridSpan w:val="2"/>
          </w:tcPr>
          <w:p w14:paraId="3BD10DE5" w14:textId="28B207B4" w:rsidR="005C30DC" w:rsidRPr="00995E20" w:rsidRDefault="00A87CF9" w:rsidP="00206D76">
            <w:pPr>
              <w:rPr>
                <w:sz w:val="20"/>
                <w:szCs w:val="20"/>
              </w:rPr>
            </w:pPr>
            <w:r>
              <w:rPr>
                <w:sz w:val="20"/>
                <w:szCs w:val="20"/>
              </w:rPr>
              <w:lastRenderedPageBreak/>
              <w:t xml:space="preserve">Staff released to support the pupils in accessing the </w:t>
            </w:r>
            <w:r>
              <w:rPr>
                <w:sz w:val="20"/>
                <w:szCs w:val="20"/>
              </w:rPr>
              <w:lastRenderedPageBreak/>
              <w:t>planned extra transition activities</w:t>
            </w:r>
          </w:p>
        </w:tc>
        <w:tc>
          <w:tcPr>
            <w:tcW w:w="2576" w:type="dxa"/>
          </w:tcPr>
          <w:p w14:paraId="5E0EDC29" w14:textId="5F5B15B7" w:rsidR="005C30DC" w:rsidRDefault="005C30DC" w:rsidP="005C30DC">
            <w:pPr>
              <w:jc w:val="center"/>
              <w:rPr>
                <w:sz w:val="20"/>
                <w:szCs w:val="20"/>
              </w:rPr>
            </w:pPr>
            <w:r>
              <w:rPr>
                <w:sz w:val="20"/>
                <w:szCs w:val="20"/>
              </w:rPr>
              <w:lastRenderedPageBreak/>
              <w:t>£</w:t>
            </w:r>
            <w:r w:rsidR="00E8343A">
              <w:rPr>
                <w:sz w:val="20"/>
                <w:szCs w:val="20"/>
              </w:rPr>
              <w:t>800</w:t>
            </w:r>
          </w:p>
          <w:p w14:paraId="7B210627" w14:textId="77777777" w:rsidR="005C30DC" w:rsidRDefault="005C30DC" w:rsidP="005C30DC">
            <w:pPr>
              <w:jc w:val="center"/>
              <w:rPr>
                <w:sz w:val="20"/>
                <w:szCs w:val="20"/>
              </w:rPr>
            </w:pPr>
          </w:p>
          <w:p w14:paraId="3CF610A3" w14:textId="77777777" w:rsidR="005C30DC" w:rsidRDefault="005C30DC" w:rsidP="005C30DC">
            <w:pPr>
              <w:jc w:val="center"/>
              <w:rPr>
                <w:sz w:val="20"/>
                <w:szCs w:val="20"/>
              </w:rPr>
            </w:pPr>
          </w:p>
          <w:p w14:paraId="46E90A77" w14:textId="77777777" w:rsidR="005C30DC" w:rsidRDefault="005C30DC" w:rsidP="005C30DC">
            <w:pPr>
              <w:jc w:val="center"/>
              <w:rPr>
                <w:sz w:val="20"/>
                <w:szCs w:val="20"/>
              </w:rPr>
            </w:pPr>
          </w:p>
          <w:p w14:paraId="75435B7B" w14:textId="77777777" w:rsidR="005C30DC" w:rsidRPr="00995E20" w:rsidRDefault="005C30DC" w:rsidP="005C30DC">
            <w:pPr>
              <w:jc w:val="center"/>
              <w:rPr>
                <w:sz w:val="20"/>
                <w:szCs w:val="20"/>
              </w:rPr>
            </w:pPr>
          </w:p>
        </w:tc>
        <w:tc>
          <w:tcPr>
            <w:tcW w:w="1576" w:type="dxa"/>
          </w:tcPr>
          <w:p w14:paraId="34197F3C" w14:textId="77777777" w:rsidR="005C30DC" w:rsidRPr="00995E20" w:rsidRDefault="005C30DC" w:rsidP="00277C2F">
            <w:pPr>
              <w:rPr>
                <w:sz w:val="20"/>
                <w:szCs w:val="20"/>
              </w:rPr>
            </w:pPr>
          </w:p>
        </w:tc>
      </w:tr>
      <w:tr w:rsidR="005C30DC" w:rsidRPr="00995E20" w14:paraId="24B29506" w14:textId="77777777" w:rsidTr="00995E20">
        <w:tc>
          <w:tcPr>
            <w:tcW w:w="15948" w:type="dxa"/>
            <w:gridSpan w:val="8"/>
            <w:shd w:val="clear" w:color="auto" w:fill="B3B3B3"/>
          </w:tcPr>
          <w:p w14:paraId="02C3871A" w14:textId="77777777" w:rsidR="005C30DC" w:rsidRPr="00995E20" w:rsidRDefault="005C30DC" w:rsidP="00995E20">
            <w:pPr>
              <w:rPr>
                <w:rFonts w:cs="Arial"/>
                <w:b/>
                <w:sz w:val="20"/>
              </w:rPr>
            </w:pPr>
            <w:r w:rsidRPr="00995E20">
              <w:rPr>
                <w:rFonts w:cs="Arial"/>
                <w:b/>
                <w:sz w:val="20"/>
              </w:rPr>
              <w:t>The development of strategies that involve the family and community including those that signpost learning opportunities.</w:t>
            </w:r>
          </w:p>
          <w:p w14:paraId="22229B75" w14:textId="77777777" w:rsidR="005C30DC" w:rsidRPr="00995E20" w:rsidRDefault="005C30DC" w:rsidP="00206D76">
            <w:pPr>
              <w:rPr>
                <w:sz w:val="20"/>
                <w:szCs w:val="20"/>
              </w:rPr>
            </w:pPr>
          </w:p>
        </w:tc>
      </w:tr>
      <w:tr w:rsidR="005C30DC" w:rsidRPr="00995E20" w14:paraId="7168B367" w14:textId="77777777" w:rsidTr="00585870">
        <w:tc>
          <w:tcPr>
            <w:tcW w:w="4021" w:type="dxa"/>
          </w:tcPr>
          <w:p w14:paraId="720BD687" w14:textId="60C3F3F2" w:rsidR="004311BA" w:rsidRPr="00C9311E" w:rsidRDefault="00DD2B5E" w:rsidP="007E701F">
            <w:pPr>
              <w:rPr>
                <w:sz w:val="20"/>
                <w:szCs w:val="20"/>
              </w:rPr>
            </w:pPr>
            <w:r>
              <w:rPr>
                <w:sz w:val="20"/>
                <w:szCs w:val="20"/>
              </w:rPr>
              <w:t>T</w:t>
            </w:r>
            <w:r w:rsidR="00613678">
              <w:rPr>
                <w:sz w:val="20"/>
                <w:szCs w:val="20"/>
              </w:rPr>
              <w:t>o support BCBC Early help</w:t>
            </w:r>
            <w:r w:rsidR="005845B2">
              <w:rPr>
                <w:sz w:val="20"/>
                <w:szCs w:val="20"/>
              </w:rPr>
              <w:t xml:space="preserve"> / FEO</w:t>
            </w:r>
            <w:r w:rsidR="00613678">
              <w:rPr>
                <w:sz w:val="20"/>
                <w:szCs w:val="20"/>
              </w:rPr>
              <w:t xml:space="preserve"> team in signposting support available</w:t>
            </w:r>
            <w:r w:rsidR="008F4B99">
              <w:rPr>
                <w:sz w:val="20"/>
                <w:szCs w:val="20"/>
              </w:rPr>
              <w:t xml:space="preserve"> for children, parents and families. (e.g. ASD parent group</w:t>
            </w:r>
            <w:r w:rsidR="008D45F3">
              <w:rPr>
                <w:sz w:val="20"/>
                <w:szCs w:val="20"/>
              </w:rPr>
              <w:t>, finance advice etc.)</w:t>
            </w:r>
          </w:p>
        </w:tc>
        <w:tc>
          <w:tcPr>
            <w:tcW w:w="1426" w:type="dxa"/>
          </w:tcPr>
          <w:p w14:paraId="4B31E098" w14:textId="4C4F1CB5" w:rsidR="005C30DC" w:rsidRPr="00C9311E" w:rsidRDefault="008D45F3" w:rsidP="00206D76">
            <w:pPr>
              <w:rPr>
                <w:sz w:val="20"/>
                <w:szCs w:val="20"/>
              </w:rPr>
            </w:pPr>
            <w:r>
              <w:rPr>
                <w:sz w:val="20"/>
                <w:szCs w:val="20"/>
              </w:rPr>
              <w:t>Throughout the year</w:t>
            </w:r>
          </w:p>
        </w:tc>
        <w:tc>
          <w:tcPr>
            <w:tcW w:w="1206" w:type="dxa"/>
          </w:tcPr>
          <w:p w14:paraId="53820241" w14:textId="1E791D9B" w:rsidR="005C30DC" w:rsidRPr="00C9311E" w:rsidRDefault="008D45F3" w:rsidP="00206D76">
            <w:pPr>
              <w:rPr>
                <w:sz w:val="20"/>
                <w:szCs w:val="20"/>
              </w:rPr>
            </w:pPr>
            <w:r>
              <w:rPr>
                <w:sz w:val="20"/>
                <w:szCs w:val="20"/>
              </w:rPr>
              <w:t>HT</w:t>
            </w:r>
          </w:p>
        </w:tc>
        <w:tc>
          <w:tcPr>
            <w:tcW w:w="2575" w:type="dxa"/>
          </w:tcPr>
          <w:p w14:paraId="3D9D6C0D" w14:textId="6483A746" w:rsidR="005C30DC" w:rsidRPr="00C9311E" w:rsidRDefault="00F02DB5" w:rsidP="00206D76">
            <w:pPr>
              <w:rPr>
                <w:sz w:val="20"/>
                <w:szCs w:val="20"/>
              </w:rPr>
            </w:pPr>
            <w:r>
              <w:rPr>
                <w:sz w:val="20"/>
                <w:szCs w:val="20"/>
              </w:rPr>
              <w:t>Signpost all families to support available from the early help team</w:t>
            </w:r>
          </w:p>
        </w:tc>
        <w:tc>
          <w:tcPr>
            <w:tcW w:w="2568" w:type="dxa"/>
            <w:gridSpan w:val="2"/>
          </w:tcPr>
          <w:p w14:paraId="5B4712E7" w14:textId="04FF74D2" w:rsidR="005C30DC" w:rsidRPr="00C9311E" w:rsidRDefault="00F02DB5" w:rsidP="007E701F">
            <w:pPr>
              <w:rPr>
                <w:sz w:val="20"/>
                <w:szCs w:val="20"/>
              </w:rPr>
            </w:pPr>
            <w:r>
              <w:rPr>
                <w:sz w:val="20"/>
                <w:szCs w:val="20"/>
              </w:rPr>
              <w:t>All</w:t>
            </w:r>
          </w:p>
        </w:tc>
        <w:tc>
          <w:tcPr>
            <w:tcW w:w="2576" w:type="dxa"/>
          </w:tcPr>
          <w:p w14:paraId="50ACFC23" w14:textId="1DD0550D" w:rsidR="005C30DC" w:rsidRPr="00C9311E" w:rsidRDefault="003B2901" w:rsidP="005C30DC">
            <w:pPr>
              <w:jc w:val="center"/>
              <w:rPr>
                <w:sz w:val="20"/>
                <w:szCs w:val="20"/>
              </w:rPr>
            </w:pPr>
            <w:r>
              <w:rPr>
                <w:sz w:val="20"/>
                <w:szCs w:val="20"/>
              </w:rPr>
              <w:t>N</w:t>
            </w:r>
            <w:r w:rsidR="00F02DB5">
              <w:rPr>
                <w:sz w:val="20"/>
                <w:szCs w:val="20"/>
              </w:rPr>
              <w:t>o</w:t>
            </w:r>
            <w:r>
              <w:rPr>
                <w:sz w:val="20"/>
                <w:szCs w:val="20"/>
              </w:rPr>
              <w:t xml:space="preserve"> cost- provide accommodation for meetings.</w:t>
            </w:r>
          </w:p>
          <w:p w14:paraId="1751AADA" w14:textId="77777777" w:rsidR="005C30DC" w:rsidRPr="00C9311E" w:rsidRDefault="005C30DC" w:rsidP="00206D76">
            <w:pPr>
              <w:rPr>
                <w:sz w:val="20"/>
                <w:szCs w:val="16"/>
              </w:rPr>
            </w:pPr>
          </w:p>
        </w:tc>
        <w:tc>
          <w:tcPr>
            <w:tcW w:w="1576" w:type="dxa"/>
          </w:tcPr>
          <w:p w14:paraId="33142265" w14:textId="77777777" w:rsidR="00F53CF5" w:rsidRPr="004311BA" w:rsidRDefault="00F53CF5" w:rsidP="00BB081B">
            <w:pPr>
              <w:rPr>
                <w:color w:val="0070C0"/>
                <w:sz w:val="20"/>
                <w:szCs w:val="20"/>
              </w:rPr>
            </w:pPr>
            <w:r w:rsidRPr="004311BA">
              <w:rPr>
                <w:color w:val="0070C0"/>
                <w:sz w:val="20"/>
                <w:szCs w:val="20"/>
              </w:rPr>
              <w:t>.</w:t>
            </w:r>
          </w:p>
          <w:p w14:paraId="2678552F" w14:textId="77777777" w:rsidR="005C30DC" w:rsidRPr="004311BA" w:rsidRDefault="005C30DC" w:rsidP="00206D76">
            <w:pPr>
              <w:rPr>
                <w:color w:val="0070C0"/>
                <w:sz w:val="20"/>
                <w:szCs w:val="20"/>
              </w:rPr>
            </w:pPr>
          </w:p>
        </w:tc>
      </w:tr>
      <w:tr w:rsidR="005C30DC" w:rsidRPr="00995E20" w14:paraId="7EC736C4" w14:textId="77777777" w:rsidTr="00995E20">
        <w:tc>
          <w:tcPr>
            <w:tcW w:w="15948" w:type="dxa"/>
            <w:gridSpan w:val="8"/>
            <w:shd w:val="clear" w:color="auto" w:fill="B3B3B3"/>
          </w:tcPr>
          <w:p w14:paraId="3FC86EE0" w14:textId="77777777" w:rsidR="005C30DC" w:rsidRDefault="005C30DC" w:rsidP="00206D76">
            <w:pPr>
              <w:rPr>
                <w:rFonts w:cs="Arial"/>
                <w:b/>
                <w:sz w:val="20"/>
              </w:rPr>
            </w:pPr>
            <w:r w:rsidRPr="00995E20">
              <w:rPr>
                <w:rFonts w:cs="Arial"/>
                <w:b/>
                <w:sz w:val="20"/>
              </w:rPr>
              <w:t>The embedding of opportunities within the curriculum and in wider learning for learners’ voice to be fully involved in informing decisions that affect their education</w:t>
            </w:r>
          </w:p>
          <w:p w14:paraId="075263B1" w14:textId="77777777" w:rsidR="005C30DC" w:rsidRPr="00995E20" w:rsidRDefault="005C30DC" w:rsidP="00206D76">
            <w:pPr>
              <w:rPr>
                <w:b/>
                <w:sz w:val="20"/>
                <w:szCs w:val="20"/>
              </w:rPr>
            </w:pPr>
          </w:p>
        </w:tc>
      </w:tr>
      <w:tr w:rsidR="005C30DC" w:rsidRPr="00995E20" w14:paraId="2894653E" w14:textId="77777777" w:rsidTr="00585870">
        <w:tc>
          <w:tcPr>
            <w:tcW w:w="4021" w:type="dxa"/>
          </w:tcPr>
          <w:p w14:paraId="3B8D099F" w14:textId="77777777" w:rsidR="005C30DC" w:rsidRDefault="005C30DC" w:rsidP="00206D76">
            <w:pPr>
              <w:rPr>
                <w:sz w:val="20"/>
                <w:szCs w:val="20"/>
              </w:rPr>
            </w:pPr>
          </w:p>
          <w:p w14:paraId="2CB6DB86" w14:textId="77777777" w:rsidR="005C30DC" w:rsidRPr="00995E20" w:rsidRDefault="005C30DC" w:rsidP="00206D76">
            <w:pPr>
              <w:rPr>
                <w:sz w:val="20"/>
                <w:szCs w:val="20"/>
              </w:rPr>
            </w:pPr>
          </w:p>
        </w:tc>
        <w:tc>
          <w:tcPr>
            <w:tcW w:w="1426" w:type="dxa"/>
          </w:tcPr>
          <w:p w14:paraId="7E107772" w14:textId="77777777" w:rsidR="005C30DC" w:rsidRPr="00995E20" w:rsidRDefault="005C30DC" w:rsidP="00206D76">
            <w:pPr>
              <w:rPr>
                <w:sz w:val="20"/>
                <w:szCs w:val="20"/>
              </w:rPr>
            </w:pPr>
          </w:p>
        </w:tc>
        <w:tc>
          <w:tcPr>
            <w:tcW w:w="1206" w:type="dxa"/>
          </w:tcPr>
          <w:p w14:paraId="58C35376" w14:textId="77777777" w:rsidR="005C30DC" w:rsidRPr="00995E20" w:rsidRDefault="005C30DC" w:rsidP="00206D76">
            <w:pPr>
              <w:rPr>
                <w:sz w:val="20"/>
                <w:szCs w:val="20"/>
              </w:rPr>
            </w:pPr>
          </w:p>
        </w:tc>
        <w:tc>
          <w:tcPr>
            <w:tcW w:w="2575" w:type="dxa"/>
          </w:tcPr>
          <w:p w14:paraId="5865CA3B" w14:textId="77777777" w:rsidR="005C30DC" w:rsidRPr="00995E20" w:rsidRDefault="005C30DC" w:rsidP="00206D76">
            <w:pPr>
              <w:rPr>
                <w:sz w:val="20"/>
                <w:szCs w:val="20"/>
              </w:rPr>
            </w:pPr>
          </w:p>
        </w:tc>
        <w:tc>
          <w:tcPr>
            <w:tcW w:w="2568" w:type="dxa"/>
            <w:gridSpan w:val="2"/>
          </w:tcPr>
          <w:p w14:paraId="540C16A5" w14:textId="77777777" w:rsidR="005C30DC" w:rsidRPr="00995E20" w:rsidRDefault="005C30DC" w:rsidP="00206D76">
            <w:pPr>
              <w:rPr>
                <w:sz w:val="20"/>
                <w:szCs w:val="20"/>
              </w:rPr>
            </w:pPr>
          </w:p>
        </w:tc>
        <w:tc>
          <w:tcPr>
            <w:tcW w:w="2576" w:type="dxa"/>
          </w:tcPr>
          <w:p w14:paraId="6ECD9048" w14:textId="77777777" w:rsidR="005C30DC" w:rsidRPr="00995E20" w:rsidRDefault="005C30DC" w:rsidP="00206D76">
            <w:pPr>
              <w:rPr>
                <w:sz w:val="20"/>
                <w:szCs w:val="16"/>
              </w:rPr>
            </w:pPr>
          </w:p>
        </w:tc>
        <w:tc>
          <w:tcPr>
            <w:tcW w:w="1576" w:type="dxa"/>
          </w:tcPr>
          <w:p w14:paraId="5F24F9EA" w14:textId="77777777" w:rsidR="005C30DC" w:rsidRPr="00995E20" w:rsidRDefault="005C30DC" w:rsidP="00206D76">
            <w:pPr>
              <w:rPr>
                <w:sz w:val="20"/>
                <w:szCs w:val="20"/>
              </w:rPr>
            </w:pPr>
          </w:p>
        </w:tc>
      </w:tr>
    </w:tbl>
    <w:p w14:paraId="771AB62C" w14:textId="77777777" w:rsidR="00177F79" w:rsidRDefault="00177F79" w:rsidP="00651513"/>
    <w:p w14:paraId="56CBB97C" w14:textId="77777777" w:rsidR="00177F79" w:rsidRPr="00CE51E1" w:rsidRDefault="00177F79" w:rsidP="00651513">
      <w:pPr>
        <w:rPr>
          <w:sz w:val="2"/>
          <w:szCs w:val="2"/>
        </w:rPr>
      </w:pPr>
      <w:r>
        <w:br w:type="page"/>
      </w:r>
    </w:p>
    <w:p w14:paraId="60979B7E" w14:textId="77777777" w:rsidR="005B2DC2" w:rsidRDefault="005B2DC2" w:rsidP="005B2DC2"/>
    <w:p w14:paraId="33351B9F" w14:textId="77777777" w:rsidR="005B2DC2" w:rsidRDefault="005B2DC2" w:rsidP="005B2DC2"/>
    <w:p w14:paraId="17717D5A" w14:textId="77777777" w:rsidR="005B2DC2" w:rsidRDefault="005B2DC2" w:rsidP="005B2DC2"/>
    <w:p w14:paraId="77E2B052" w14:textId="77777777" w:rsidR="005B2DC2" w:rsidRDefault="005B2DC2" w:rsidP="005B2DC2"/>
    <w:p w14:paraId="4E9336B2" w14:textId="77777777" w:rsidR="00D90D25" w:rsidRDefault="00D90D25" w:rsidP="00D90D25"/>
    <w:p w14:paraId="00A61CB7" w14:textId="77777777" w:rsidR="00D90D25" w:rsidRPr="004311BA" w:rsidRDefault="00D90D25" w:rsidP="00D90D25"/>
    <w:p w14:paraId="7FA847FB" w14:textId="77777777" w:rsidR="004311BA" w:rsidRPr="004311BA" w:rsidRDefault="004311BA">
      <w:pPr>
        <w:rPr>
          <w:u w:val="single"/>
        </w:rPr>
      </w:pPr>
    </w:p>
    <w:sectPr w:rsidR="004311BA" w:rsidRPr="004311BA" w:rsidSect="00651513">
      <w:footerReference w:type="even" r:id="rId10"/>
      <w:footerReference w:type="default" r:id="rId11"/>
      <w:pgSz w:w="16838" w:h="11906" w:orient="landscape" w:code="9"/>
      <w:pgMar w:top="1134" w:right="567" w:bottom="113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3BF4B7" w14:textId="77777777" w:rsidR="00F33808" w:rsidRDefault="00F33808">
      <w:r>
        <w:separator/>
      </w:r>
    </w:p>
  </w:endnote>
  <w:endnote w:type="continuationSeparator" w:id="0">
    <w:p w14:paraId="32269D00" w14:textId="77777777" w:rsidR="00F33808" w:rsidRDefault="00F33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4330A5" w14:textId="77777777" w:rsidR="00A941ED" w:rsidRDefault="00A941ED" w:rsidP="00206D7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9AE10AB" w14:textId="77777777" w:rsidR="00A941ED" w:rsidRDefault="00A941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CA31F8" w14:textId="77777777" w:rsidR="00A941ED" w:rsidRPr="00085FB4" w:rsidRDefault="00A941ED" w:rsidP="00206D76">
    <w:pPr>
      <w:pStyle w:val="Footer"/>
      <w:framePr w:wrap="around" w:vAnchor="text" w:hAnchor="margin" w:xAlign="center" w:y="1"/>
      <w:rPr>
        <w:rStyle w:val="PageNumber"/>
        <w:color w:val="FFFFFF" w:themeColor="background1"/>
      </w:rPr>
    </w:pPr>
    <w:r w:rsidRPr="00085FB4">
      <w:rPr>
        <w:rStyle w:val="PageNumber"/>
        <w:color w:val="FFFFFF" w:themeColor="background1"/>
      </w:rPr>
      <w:fldChar w:fldCharType="begin"/>
    </w:r>
    <w:r w:rsidRPr="00085FB4">
      <w:rPr>
        <w:rStyle w:val="PageNumber"/>
        <w:color w:val="FFFFFF" w:themeColor="background1"/>
      </w:rPr>
      <w:instrText xml:space="preserve">PAGE  </w:instrText>
    </w:r>
    <w:r w:rsidRPr="00085FB4">
      <w:rPr>
        <w:rStyle w:val="PageNumber"/>
        <w:color w:val="FFFFFF" w:themeColor="background1"/>
      </w:rPr>
      <w:fldChar w:fldCharType="separate"/>
    </w:r>
    <w:r w:rsidR="00002593">
      <w:rPr>
        <w:rStyle w:val="PageNumber"/>
        <w:noProof/>
        <w:color w:val="FFFFFF" w:themeColor="background1"/>
      </w:rPr>
      <w:t>3</w:t>
    </w:r>
    <w:r w:rsidRPr="00085FB4">
      <w:rPr>
        <w:rStyle w:val="PageNumber"/>
        <w:color w:val="FFFFFF" w:themeColor="background1"/>
      </w:rPr>
      <w:fldChar w:fldCharType="end"/>
    </w:r>
  </w:p>
  <w:p w14:paraId="0CEBDB47" w14:textId="77777777" w:rsidR="00A941ED" w:rsidRDefault="00A941ED" w:rsidP="004311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D8BD05" w14:textId="77777777" w:rsidR="00F33808" w:rsidRDefault="00F33808">
      <w:r>
        <w:separator/>
      </w:r>
    </w:p>
  </w:footnote>
  <w:footnote w:type="continuationSeparator" w:id="0">
    <w:p w14:paraId="7428B133" w14:textId="77777777" w:rsidR="00F33808" w:rsidRDefault="00F338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590873"/>
    <w:multiLevelType w:val="hybridMultilevel"/>
    <w:tmpl w:val="67C44F20"/>
    <w:lvl w:ilvl="0" w:tplc="DD4C28E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855F1"/>
    <w:multiLevelType w:val="hybridMultilevel"/>
    <w:tmpl w:val="1180B604"/>
    <w:lvl w:ilvl="0" w:tplc="04520001">
      <w:start w:val="1"/>
      <w:numFmt w:val="bullet"/>
      <w:lvlText w:val=""/>
      <w:lvlJc w:val="left"/>
      <w:pPr>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 w15:restartNumberingAfterBreak="0">
    <w:nsid w:val="58EE6C8D"/>
    <w:multiLevelType w:val="hybridMultilevel"/>
    <w:tmpl w:val="555C41D8"/>
    <w:lvl w:ilvl="0" w:tplc="67A47404">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AD6681"/>
    <w:multiLevelType w:val="hybridMultilevel"/>
    <w:tmpl w:val="16507A80"/>
    <w:lvl w:ilvl="0" w:tplc="ABB4A9AE">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45053784">
    <w:abstractNumId w:val="1"/>
  </w:num>
  <w:num w:numId="2" w16cid:durableId="155269731">
    <w:abstractNumId w:val="2"/>
  </w:num>
  <w:num w:numId="3" w16cid:durableId="403996327">
    <w:abstractNumId w:val="0"/>
  </w:num>
  <w:num w:numId="4" w16cid:durableId="11354911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A77"/>
    <w:rsid w:val="00002593"/>
    <w:rsid w:val="00003E19"/>
    <w:rsid w:val="00005612"/>
    <w:rsid w:val="0000786B"/>
    <w:rsid w:val="000128EB"/>
    <w:rsid w:val="00013545"/>
    <w:rsid w:val="000151AE"/>
    <w:rsid w:val="000217AE"/>
    <w:rsid w:val="000218EB"/>
    <w:rsid w:val="00021D00"/>
    <w:rsid w:val="0002253A"/>
    <w:rsid w:val="00022F2C"/>
    <w:rsid w:val="000252D3"/>
    <w:rsid w:val="0003021E"/>
    <w:rsid w:val="000342D9"/>
    <w:rsid w:val="0003691F"/>
    <w:rsid w:val="0005160D"/>
    <w:rsid w:val="000536DC"/>
    <w:rsid w:val="000549F0"/>
    <w:rsid w:val="0005709F"/>
    <w:rsid w:val="0005790A"/>
    <w:rsid w:val="0006496D"/>
    <w:rsid w:val="000672F2"/>
    <w:rsid w:val="0006779C"/>
    <w:rsid w:val="00070E03"/>
    <w:rsid w:val="000722B0"/>
    <w:rsid w:val="000739DA"/>
    <w:rsid w:val="00075AD0"/>
    <w:rsid w:val="00076159"/>
    <w:rsid w:val="0007627D"/>
    <w:rsid w:val="00077A6C"/>
    <w:rsid w:val="00077D6A"/>
    <w:rsid w:val="00081B64"/>
    <w:rsid w:val="000826C7"/>
    <w:rsid w:val="00082F8A"/>
    <w:rsid w:val="00085392"/>
    <w:rsid w:val="00085FB4"/>
    <w:rsid w:val="00086861"/>
    <w:rsid w:val="00086A67"/>
    <w:rsid w:val="000914C5"/>
    <w:rsid w:val="0009186F"/>
    <w:rsid w:val="00093948"/>
    <w:rsid w:val="00094A6E"/>
    <w:rsid w:val="000A18F2"/>
    <w:rsid w:val="000A3EB9"/>
    <w:rsid w:val="000A41E8"/>
    <w:rsid w:val="000A512E"/>
    <w:rsid w:val="000A5186"/>
    <w:rsid w:val="000B1FED"/>
    <w:rsid w:val="000B21BC"/>
    <w:rsid w:val="000B2AB4"/>
    <w:rsid w:val="000C0D66"/>
    <w:rsid w:val="000C27C7"/>
    <w:rsid w:val="000C2D62"/>
    <w:rsid w:val="000C59CD"/>
    <w:rsid w:val="000C626A"/>
    <w:rsid w:val="000E0538"/>
    <w:rsid w:val="000E2908"/>
    <w:rsid w:val="000E4C54"/>
    <w:rsid w:val="000F15E4"/>
    <w:rsid w:val="000F1837"/>
    <w:rsid w:val="000F21DA"/>
    <w:rsid w:val="000F25D2"/>
    <w:rsid w:val="000F6636"/>
    <w:rsid w:val="001053D2"/>
    <w:rsid w:val="00110BF9"/>
    <w:rsid w:val="00111067"/>
    <w:rsid w:val="00111440"/>
    <w:rsid w:val="00111800"/>
    <w:rsid w:val="00114AEF"/>
    <w:rsid w:val="00116BA0"/>
    <w:rsid w:val="00120B4C"/>
    <w:rsid w:val="001219B9"/>
    <w:rsid w:val="00124AE5"/>
    <w:rsid w:val="00126C25"/>
    <w:rsid w:val="00135C4D"/>
    <w:rsid w:val="00140773"/>
    <w:rsid w:val="00142317"/>
    <w:rsid w:val="00143AB5"/>
    <w:rsid w:val="00144351"/>
    <w:rsid w:val="00144676"/>
    <w:rsid w:val="001456BB"/>
    <w:rsid w:val="00145D31"/>
    <w:rsid w:val="001477A6"/>
    <w:rsid w:val="00151201"/>
    <w:rsid w:val="001542C7"/>
    <w:rsid w:val="001575E5"/>
    <w:rsid w:val="00157ECC"/>
    <w:rsid w:val="00164323"/>
    <w:rsid w:val="00166BBE"/>
    <w:rsid w:val="001675C1"/>
    <w:rsid w:val="001709FD"/>
    <w:rsid w:val="00172CC6"/>
    <w:rsid w:val="0017518C"/>
    <w:rsid w:val="00176DA9"/>
    <w:rsid w:val="00177F79"/>
    <w:rsid w:val="001826F8"/>
    <w:rsid w:val="00182F5E"/>
    <w:rsid w:val="00183A46"/>
    <w:rsid w:val="00185B72"/>
    <w:rsid w:val="0019060E"/>
    <w:rsid w:val="00192A8A"/>
    <w:rsid w:val="001A0A61"/>
    <w:rsid w:val="001A2575"/>
    <w:rsid w:val="001A604F"/>
    <w:rsid w:val="001A6898"/>
    <w:rsid w:val="001B0EC4"/>
    <w:rsid w:val="001B0FA3"/>
    <w:rsid w:val="001B3FFA"/>
    <w:rsid w:val="001B42AB"/>
    <w:rsid w:val="001B57CD"/>
    <w:rsid w:val="001B7224"/>
    <w:rsid w:val="001C009B"/>
    <w:rsid w:val="001C1EA8"/>
    <w:rsid w:val="001C2330"/>
    <w:rsid w:val="001C531E"/>
    <w:rsid w:val="001D6688"/>
    <w:rsid w:val="001D7562"/>
    <w:rsid w:val="001D7A18"/>
    <w:rsid w:val="001E17F2"/>
    <w:rsid w:val="001E35AB"/>
    <w:rsid w:val="001E4CBA"/>
    <w:rsid w:val="001E4FDB"/>
    <w:rsid w:val="001F02BB"/>
    <w:rsid w:val="001F0577"/>
    <w:rsid w:val="001F2BF0"/>
    <w:rsid w:val="001F6661"/>
    <w:rsid w:val="002017DF"/>
    <w:rsid w:val="00202C51"/>
    <w:rsid w:val="0020359D"/>
    <w:rsid w:val="00204CDD"/>
    <w:rsid w:val="0020605D"/>
    <w:rsid w:val="0020613D"/>
    <w:rsid w:val="00206D76"/>
    <w:rsid w:val="00211867"/>
    <w:rsid w:val="00211F49"/>
    <w:rsid w:val="0021222A"/>
    <w:rsid w:val="002179F6"/>
    <w:rsid w:val="002205CA"/>
    <w:rsid w:val="00222EE9"/>
    <w:rsid w:val="00223240"/>
    <w:rsid w:val="00223275"/>
    <w:rsid w:val="0022538A"/>
    <w:rsid w:val="0023255A"/>
    <w:rsid w:val="002329E9"/>
    <w:rsid w:val="00237454"/>
    <w:rsid w:val="00241763"/>
    <w:rsid w:val="00242127"/>
    <w:rsid w:val="00242846"/>
    <w:rsid w:val="002428B4"/>
    <w:rsid w:val="00243C5B"/>
    <w:rsid w:val="002463C8"/>
    <w:rsid w:val="00250718"/>
    <w:rsid w:val="00250747"/>
    <w:rsid w:val="002533E5"/>
    <w:rsid w:val="00253CBD"/>
    <w:rsid w:val="00263E50"/>
    <w:rsid w:val="00264044"/>
    <w:rsid w:val="002644C7"/>
    <w:rsid w:val="002645F6"/>
    <w:rsid w:val="00264C8B"/>
    <w:rsid w:val="002660A0"/>
    <w:rsid w:val="00270B30"/>
    <w:rsid w:val="00272310"/>
    <w:rsid w:val="002744AD"/>
    <w:rsid w:val="0027740B"/>
    <w:rsid w:val="0027791F"/>
    <w:rsid w:val="00277C2F"/>
    <w:rsid w:val="002847F1"/>
    <w:rsid w:val="00285772"/>
    <w:rsid w:val="00285C47"/>
    <w:rsid w:val="002862BB"/>
    <w:rsid w:val="00286DA7"/>
    <w:rsid w:val="00287421"/>
    <w:rsid w:val="0029149E"/>
    <w:rsid w:val="00294104"/>
    <w:rsid w:val="0029418F"/>
    <w:rsid w:val="002952B6"/>
    <w:rsid w:val="002960B0"/>
    <w:rsid w:val="0029637C"/>
    <w:rsid w:val="002A10FC"/>
    <w:rsid w:val="002A136E"/>
    <w:rsid w:val="002A4BD3"/>
    <w:rsid w:val="002A5CDD"/>
    <w:rsid w:val="002B01BE"/>
    <w:rsid w:val="002B4D0D"/>
    <w:rsid w:val="002C1C6D"/>
    <w:rsid w:val="002C3E85"/>
    <w:rsid w:val="002C61C9"/>
    <w:rsid w:val="002C6ED5"/>
    <w:rsid w:val="002C7A57"/>
    <w:rsid w:val="002C7A73"/>
    <w:rsid w:val="002D063D"/>
    <w:rsid w:val="002D650E"/>
    <w:rsid w:val="002D6A5B"/>
    <w:rsid w:val="002D72BC"/>
    <w:rsid w:val="002E01E4"/>
    <w:rsid w:val="002E2D5A"/>
    <w:rsid w:val="002E3FAF"/>
    <w:rsid w:val="002E49E2"/>
    <w:rsid w:val="002E52A4"/>
    <w:rsid w:val="002E7508"/>
    <w:rsid w:val="002F0B07"/>
    <w:rsid w:val="002F3E56"/>
    <w:rsid w:val="002F636C"/>
    <w:rsid w:val="002F68ED"/>
    <w:rsid w:val="002F77E1"/>
    <w:rsid w:val="00303CE9"/>
    <w:rsid w:val="0030473C"/>
    <w:rsid w:val="00306AAE"/>
    <w:rsid w:val="003167D5"/>
    <w:rsid w:val="00317EB9"/>
    <w:rsid w:val="003204C9"/>
    <w:rsid w:val="00322125"/>
    <w:rsid w:val="0032284E"/>
    <w:rsid w:val="00322CD5"/>
    <w:rsid w:val="00323D70"/>
    <w:rsid w:val="00324EF8"/>
    <w:rsid w:val="003256E3"/>
    <w:rsid w:val="003264D3"/>
    <w:rsid w:val="00326CDF"/>
    <w:rsid w:val="0033491E"/>
    <w:rsid w:val="00337100"/>
    <w:rsid w:val="00340580"/>
    <w:rsid w:val="0034213E"/>
    <w:rsid w:val="00344BB1"/>
    <w:rsid w:val="00345374"/>
    <w:rsid w:val="00345447"/>
    <w:rsid w:val="00345649"/>
    <w:rsid w:val="0034649B"/>
    <w:rsid w:val="003500BD"/>
    <w:rsid w:val="0035214B"/>
    <w:rsid w:val="00355B05"/>
    <w:rsid w:val="00355C03"/>
    <w:rsid w:val="00355FF5"/>
    <w:rsid w:val="003613D2"/>
    <w:rsid w:val="003618AA"/>
    <w:rsid w:val="00361F66"/>
    <w:rsid w:val="00365F4B"/>
    <w:rsid w:val="00366B57"/>
    <w:rsid w:val="003675E9"/>
    <w:rsid w:val="00371812"/>
    <w:rsid w:val="003719E8"/>
    <w:rsid w:val="003727C7"/>
    <w:rsid w:val="00373795"/>
    <w:rsid w:val="00377534"/>
    <w:rsid w:val="00382CFC"/>
    <w:rsid w:val="00382DD8"/>
    <w:rsid w:val="00383832"/>
    <w:rsid w:val="00386740"/>
    <w:rsid w:val="003909BE"/>
    <w:rsid w:val="00392292"/>
    <w:rsid w:val="0039375F"/>
    <w:rsid w:val="00397E3D"/>
    <w:rsid w:val="003A3479"/>
    <w:rsid w:val="003B07D7"/>
    <w:rsid w:val="003B196D"/>
    <w:rsid w:val="003B2901"/>
    <w:rsid w:val="003B64DF"/>
    <w:rsid w:val="003B6A61"/>
    <w:rsid w:val="003B70A8"/>
    <w:rsid w:val="003B7E30"/>
    <w:rsid w:val="003C2C04"/>
    <w:rsid w:val="003C3E84"/>
    <w:rsid w:val="003C6593"/>
    <w:rsid w:val="003D0A95"/>
    <w:rsid w:val="003D0DB4"/>
    <w:rsid w:val="003D2E25"/>
    <w:rsid w:val="003D30B4"/>
    <w:rsid w:val="003D3449"/>
    <w:rsid w:val="003D365F"/>
    <w:rsid w:val="003D6D1E"/>
    <w:rsid w:val="003E5F36"/>
    <w:rsid w:val="003F049C"/>
    <w:rsid w:val="003F0E04"/>
    <w:rsid w:val="003F4926"/>
    <w:rsid w:val="003F56AB"/>
    <w:rsid w:val="003F5DC8"/>
    <w:rsid w:val="00401D00"/>
    <w:rsid w:val="004066A9"/>
    <w:rsid w:val="00413C02"/>
    <w:rsid w:val="004140A1"/>
    <w:rsid w:val="00422E04"/>
    <w:rsid w:val="004247E3"/>
    <w:rsid w:val="00425D51"/>
    <w:rsid w:val="0042718A"/>
    <w:rsid w:val="004311BA"/>
    <w:rsid w:val="0043181D"/>
    <w:rsid w:val="00431A3A"/>
    <w:rsid w:val="004367AA"/>
    <w:rsid w:val="00437304"/>
    <w:rsid w:val="00440B5C"/>
    <w:rsid w:val="00441B7B"/>
    <w:rsid w:val="004473D3"/>
    <w:rsid w:val="004521A6"/>
    <w:rsid w:val="004543B9"/>
    <w:rsid w:val="00454A7A"/>
    <w:rsid w:val="00454DCC"/>
    <w:rsid w:val="004606F1"/>
    <w:rsid w:val="00463F88"/>
    <w:rsid w:val="00470720"/>
    <w:rsid w:val="0047162F"/>
    <w:rsid w:val="0047251F"/>
    <w:rsid w:val="00474673"/>
    <w:rsid w:val="004769A8"/>
    <w:rsid w:val="0047775A"/>
    <w:rsid w:val="004777A7"/>
    <w:rsid w:val="004806F0"/>
    <w:rsid w:val="004842DE"/>
    <w:rsid w:val="00484569"/>
    <w:rsid w:val="00484AFE"/>
    <w:rsid w:val="00490AC8"/>
    <w:rsid w:val="0049427E"/>
    <w:rsid w:val="004A1A2C"/>
    <w:rsid w:val="004A3918"/>
    <w:rsid w:val="004A3D15"/>
    <w:rsid w:val="004A4455"/>
    <w:rsid w:val="004A66A9"/>
    <w:rsid w:val="004B2E21"/>
    <w:rsid w:val="004B5464"/>
    <w:rsid w:val="004B5D72"/>
    <w:rsid w:val="004B6FCD"/>
    <w:rsid w:val="004C3146"/>
    <w:rsid w:val="004C3462"/>
    <w:rsid w:val="004C64C9"/>
    <w:rsid w:val="004D1C11"/>
    <w:rsid w:val="004D1D4E"/>
    <w:rsid w:val="004D22C5"/>
    <w:rsid w:val="004D4EA6"/>
    <w:rsid w:val="004D686E"/>
    <w:rsid w:val="004D7755"/>
    <w:rsid w:val="004D7786"/>
    <w:rsid w:val="004E4DFE"/>
    <w:rsid w:val="004E7453"/>
    <w:rsid w:val="004E7C14"/>
    <w:rsid w:val="004F233B"/>
    <w:rsid w:val="004F61FD"/>
    <w:rsid w:val="004F6258"/>
    <w:rsid w:val="00500DAA"/>
    <w:rsid w:val="00504A9D"/>
    <w:rsid w:val="00505A2C"/>
    <w:rsid w:val="005070FA"/>
    <w:rsid w:val="00511272"/>
    <w:rsid w:val="005122B0"/>
    <w:rsid w:val="00515AAD"/>
    <w:rsid w:val="0051605F"/>
    <w:rsid w:val="005172F7"/>
    <w:rsid w:val="00521005"/>
    <w:rsid w:val="00522FAF"/>
    <w:rsid w:val="00525BB4"/>
    <w:rsid w:val="00527832"/>
    <w:rsid w:val="00527B79"/>
    <w:rsid w:val="00527E75"/>
    <w:rsid w:val="0053048D"/>
    <w:rsid w:val="00533DDE"/>
    <w:rsid w:val="005344F8"/>
    <w:rsid w:val="00540371"/>
    <w:rsid w:val="005416CC"/>
    <w:rsid w:val="00544080"/>
    <w:rsid w:val="0055031C"/>
    <w:rsid w:val="005519DB"/>
    <w:rsid w:val="00552BEF"/>
    <w:rsid w:val="00552ED2"/>
    <w:rsid w:val="0055425E"/>
    <w:rsid w:val="00554626"/>
    <w:rsid w:val="00555789"/>
    <w:rsid w:val="00556B35"/>
    <w:rsid w:val="00557C54"/>
    <w:rsid w:val="005636EB"/>
    <w:rsid w:val="00563FF6"/>
    <w:rsid w:val="005646AA"/>
    <w:rsid w:val="0056482C"/>
    <w:rsid w:val="00570881"/>
    <w:rsid w:val="005714C0"/>
    <w:rsid w:val="00573541"/>
    <w:rsid w:val="00575815"/>
    <w:rsid w:val="0057709D"/>
    <w:rsid w:val="00582051"/>
    <w:rsid w:val="0058212B"/>
    <w:rsid w:val="005845B2"/>
    <w:rsid w:val="0058485B"/>
    <w:rsid w:val="00585870"/>
    <w:rsid w:val="00586205"/>
    <w:rsid w:val="00586666"/>
    <w:rsid w:val="00590153"/>
    <w:rsid w:val="00590FE6"/>
    <w:rsid w:val="005930E5"/>
    <w:rsid w:val="005939F3"/>
    <w:rsid w:val="005967E4"/>
    <w:rsid w:val="005A0A60"/>
    <w:rsid w:val="005A6C59"/>
    <w:rsid w:val="005A7F7E"/>
    <w:rsid w:val="005B1D19"/>
    <w:rsid w:val="005B2DC2"/>
    <w:rsid w:val="005B61CA"/>
    <w:rsid w:val="005C30DC"/>
    <w:rsid w:val="005C3EC5"/>
    <w:rsid w:val="005C3FA5"/>
    <w:rsid w:val="005C55BD"/>
    <w:rsid w:val="005C5CF5"/>
    <w:rsid w:val="005C611A"/>
    <w:rsid w:val="005C7F8D"/>
    <w:rsid w:val="005D0068"/>
    <w:rsid w:val="005D2D5E"/>
    <w:rsid w:val="005D2E43"/>
    <w:rsid w:val="005D2EB4"/>
    <w:rsid w:val="005D5CD9"/>
    <w:rsid w:val="005D7331"/>
    <w:rsid w:val="005E0BC2"/>
    <w:rsid w:val="005E56A2"/>
    <w:rsid w:val="005E62EC"/>
    <w:rsid w:val="005F3589"/>
    <w:rsid w:val="005F42EF"/>
    <w:rsid w:val="005F73EF"/>
    <w:rsid w:val="00603250"/>
    <w:rsid w:val="0060574F"/>
    <w:rsid w:val="00606C38"/>
    <w:rsid w:val="00613678"/>
    <w:rsid w:val="006139BB"/>
    <w:rsid w:val="006148AA"/>
    <w:rsid w:val="0061611E"/>
    <w:rsid w:val="00617988"/>
    <w:rsid w:val="0062126A"/>
    <w:rsid w:val="00625E5D"/>
    <w:rsid w:val="00626DBC"/>
    <w:rsid w:val="00627DB4"/>
    <w:rsid w:val="00633AA5"/>
    <w:rsid w:val="00633E17"/>
    <w:rsid w:val="00637EDE"/>
    <w:rsid w:val="00646583"/>
    <w:rsid w:val="00650747"/>
    <w:rsid w:val="00651513"/>
    <w:rsid w:val="00651FFE"/>
    <w:rsid w:val="006635F2"/>
    <w:rsid w:val="0066493F"/>
    <w:rsid w:val="00671396"/>
    <w:rsid w:val="00672813"/>
    <w:rsid w:val="00672D83"/>
    <w:rsid w:val="00674095"/>
    <w:rsid w:val="00676565"/>
    <w:rsid w:val="00677053"/>
    <w:rsid w:val="0068139A"/>
    <w:rsid w:val="00683BA7"/>
    <w:rsid w:val="006901E3"/>
    <w:rsid w:val="00691E5D"/>
    <w:rsid w:val="006958E3"/>
    <w:rsid w:val="006A13F2"/>
    <w:rsid w:val="006A3966"/>
    <w:rsid w:val="006A42AE"/>
    <w:rsid w:val="006A7BDF"/>
    <w:rsid w:val="006B1CCE"/>
    <w:rsid w:val="006B4B08"/>
    <w:rsid w:val="006B5CF0"/>
    <w:rsid w:val="006B6B78"/>
    <w:rsid w:val="006C1CE9"/>
    <w:rsid w:val="006C3B2E"/>
    <w:rsid w:val="006C6064"/>
    <w:rsid w:val="006E411B"/>
    <w:rsid w:val="006F05A1"/>
    <w:rsid w:val="006F10D1"/>
    <w:rsid w:val="006F2CBD"/>
    <w:rsid w:val="006F468C"/>
    <w:rsid w:val="006F76AC"/>
    <w:rsid w:val="00700C2E"/>
    <w:rsid w:val="00703834"/>
    <w:rsid w:val="00705004"/>
    <w:rsid w:val="007061B2"/>
    <w:rsid w:val="007069EA"/>
    <w:rsid w:val="0071071B"/>
    <w:rsid w:val="00710E6D"/>
    <w:rsid w:val="00711FB0"/>
    <w:rsid w:val="00713425"/>
    <w:rsid w:val="007156B7"/>
    <w:rsid w:val="00721D67"/>
    <w:rsid w:val="00722B17"/>
    <w:rsid w:val="007246EE"/>
    <w:rsid w:val="00724A2B"/>
    <w:rsid w:val="00726F66"/>
    <w:rsid w:val="00730BFD"/>
    <w:rsid w:val="00733D84"/>
    <w:rsid w:val="00736325"/>
    <w:rsid w:val="00736F43"/>
    <w:rsid w:val="00737763"/>
    <w:rsid w:val="0075173D"/>
    <w:rsid w:val="00752BC1"/>
    <w:rsid w:val="00753520"/>
    <w:rsid w:val="00756579"/>
    <w:rsid w:val="00756F2A"/>
    <w:rsid w:val="00761F08"/>
    <w:rsid w:val="00762851"/>
    <w:rsid w:val="00763302"/>
    <w:rsid w:val="007648C6"/>
    <w:rsid w:val="00765FD4"/>
    <w:rsid w:val="00773E4D"/>
    <w:rsid w:val="00775C12"/>
    <w:rsid w:val="00777C3D"/>
    <w:rsid w:val="007811F3"/>
    <w:rsid w:val="00783B18"/>
    <w:rsid w:val="00784804"/>
    <w:rsid w:val="00785560"/>
    <w:rsid w:val="00786BF6"/>
    <w:rsid w:val="00794136"/>
    <w:rsid w:val="00795694"/>
    <w:rsid w:val="007A1207"/>
    <w:rsid w:val="007A4E2A"/>
    <w:rsid w:val="007A54E5"/>
    <w:rsid w:val="007A5536"/>
    <w:rsid w:val="007A5EB1"/>
    <w:rsid w:val="007A6002"/>
    <w:rsid w:val="007B090C"/>
    <w:rsid w:val="007B1B0C"/>
    <w:rsid w:val="007B3DEF"/>
    <w:rsid w:val="007C0498"/>
    <w:rsid w:val="007C170C"/>
    <w:rsid w:val="007C378D"/>
    <w:rsid w:val="007C3F72"/>
    <w:rsid w:val="007C5508"/>
    <w:rsid w:val="007D4AEA"/>
    <w:rsid w:val="007E1C26"/>
    <w:rsid w:val="007E3E1D"/>
    <w:rsid w:val="007E701F"/>
    <w:rsid w:val="007E7160"/>
    <w:rsid w:val="007E7C6A"/>
    <w:rsid w:val="007F4A56"/>
    <w:rsid w:val="007F647E"/>
    <w:rsid w:val="0080191C"/>
    <w:rsid w:val="008029A0"/>
    <w:rsid w:val="00803091"/>
    <w:rsid w:val="008050EC"/>
    <w:rsid w:val="00806DDF"/>
    <w:rsid w:val="008079A1"/>
    <w:rsid w:val="0081228E"/>
    <w:rsid w:val="00813932"/>
    <w:rsid w:val="00813F57"/>
    <w:rsid w:val="00814E89"/>
    <w:rsid w:val="00821B02"/>
    <w:rsid w:val="0082289F"/>
    <w:rsid w:val="0082342D"/>
    <w:rsid w:val="00824E84"/>
    <w:rsid w:val="00825420"/>
    <w:rsid w:val="00836A18"/>
    <w:rsid w:val="00836E9B"/>
    <w:rsid w:val="00837555"/>
    <w:rsid w:val="00837777"/>
    <w:rsid w:val="00840196"/>
    <w:rsid w:val="00843C50"/>
    <w:rsid w:val="00847A9E"/>
    <w:rsid w:val="00854C00"/>
    <w:rsid w:val="00856394"/>
    <w:rsid w:val="00856AA5"/>
    <w:rsid w:val="00860E54"/>
    <w:rsid w:val="008659CE"/>
    <w:rsid w:val="00866519"/>
    <w:rsid w:val="00870230"/>
    <w:rsid w:val="00870353"/>
    <w:rsid w:val="00871482"/>
    <w:rsid w:val="00872EAD"/>
    <w:rsid w:val="00874593"/>
    <w:rsid w:val="00874773"/>
    <w:rsid w:val="008752FC"/>
    <w:rsid w:val="008756BA"/>
    <w:rsid w:val="00875A08"/>
    <w:rsid w:val="00875C96"/>
    <w:rsid w:val="008766C7"/>
    <w:rsid w:val="00877174"/>
    <w:rsid w:val="00881340"/>
    <w:rsid w:val="0088191D"/>
    <w:rsid w:val="00883101"/>
    <w:rsid w:val="0088521F"/>
    <w:rsid w:val="008865D8"/>
    <w:rsid w:val="00886F6C"/>
    <w:rsid w:val="008875F0"/>
    <w:rsid w:val="00893AEF"/>
    <w:rsid w:val="00893B97"/>
    <w:rsid w:val="00893E45"/>
    <w:rsid w:val="008940ED"/>
    <w:rsid w:val="00894B72"/>
    <w:rsid w:val="00894FE5"/>
    <w:rsid w:val="008952B1"/>
    <w:rsid w:val="00896F6D"/>
    <w:rsid w:val="008A161C"/>
    <w:rsid w:val="008A2995"/>
    <w:rsid w:val="008A2B9C"/>
    <w:rsid w:val="008A2DE4"/>
    <w:rsid w:val="008A4E04"/>
    <w:rsid w:val="008A605D"/>
    <w:rsid w:val="008A7BE7"/>
    <w:rsid w:val="008B3B69"/>
    <w:rsid w:val="008B46F5"/>
    <w:rsid w:val="008B6A22"/>
    <w:rsid w:val="008B6E7C"/>
    <w:rsid w:val="008B75E2"/>
    <w:rsid w:val="008C1122"/>
    <w:rsid w:val="008C41EC"/>
    <w:rsid w:val="008C4D70"/>
    <w:rsid w:val="008C6626"/>
    <w:rsid w:val="008D1A2C"/>
    <w:rsid w:val="008D45F3"/>
    <w:rsid w:val="008D647D"/>
    <w:rsid w:val="008E01F5"/>
    <w:rsid w:val="008E24EB"/>
    <w:rsid w:val="008E2F0B"/>
    <w:rsid w:val="008E36A2"/>
    <w:rsid w:val="008E44FC"/>
    <w:rsid w:val="008E7EB0"/>
    <w:rsid w:val="008F4B99"/>
    <w:rsid w:val="008F4F75"/>
    <w:rsid w:val="008F6058"/>
    <w:rsid w:val="008F615D"/>
    <w:rsid w:val="0090042B"/>
    <w:rsid w:val="00902634"/>
    <w:rsid w:val="00904B83"/>
    <w:rsid w:val="00907527"/>
    <w:rsid w:val="00913F63"/>
    <w:rsid w:val="00914CEF"/>
    <w:rsid w:val="00917774"/>
    <w:rsid w:val="009212BA"/>
    <w:rsid w:val="00921866"/>
    <w:rsid w:val="00923F35"/>
    <w:rsid w:val="0092408F"/>
    <w:rsid w:val="00925842"/>
    <w:rsid w:val="00940737"/>
    <w:rsid w:val="00940CBA"/>
    <w:rsid w:val="00944C8B"/>
    <w:rsid w:val="00945D38"/>
    <w:rsid w:val="00946157"/>
    <w:rsid w:val="00946D49"/>
    <w:rsid w:val="00950E7D"/>
    <w:rsid w:val="00955255"/>
    <w:rsid w:val="0096129D"/>
    <w:rsid w:val="0096320B"/>
    <w:rsid w:val="00963E41"/>
    <w:rsid w:val="0096403C"/>
    <w:rsid w:val="00964F23"/>
    <w:rsid w:val="00964FE5"/>
    <w:rsid w:val="00965C2B"/>
    <w:rsid w:val="00966BBC"/>
    <w:rsid w:val="0097080B"/>
    <w:rsid w:val="0097082D"/>
    <w:rsid w:val="009716C2"/>
    <w:rsid w:val="0097239C"/>
    <w:rsid w:val="00976573"/>
    <w:rsid w:val="00977B3B"/>
    <w:rsid w:val="00977C09"/>
    <w:rsid w:val="009807C9"/>
    <w:rsid w:val="009912A6"/>
    <w:rsid w:val="00995E20"/>
    <w:rsid w:val="009A1036"/>
    <w:rsid w:val="009A1079"/>
    <w:rsid w:val="009A39C4"/>
    <w:rsid w:val="009B099B"/>
    <w:rsid w:val="009B2F93"/>
    <w:rsid w:val="009B4005"/>
    <w:rsid w:val="009B5227"/>
    <w:rsid w:val="009B778B"/>
    <w:rsid w:val="009C1AE8"/>
    <w:rsid w:val="009C5978"/>
    <w:rsid w:val="009D1957"/>
    <w:rsid w:val="009D2D0D"/>
    <w:rsid w:val="009D351C"/>
    <w:rsid w:val="009D46CD"/>
    <w:rsid w:val="009D5457"/>
    <w:rsid w:val="009D55A7"/>
    <w:rsid w:val="009E7916"/>
    <w:rsid w:val="009F1542"/>
    <w:rsid w:val="009F2F87"/>
    <w:rsid w:val="009F74F7"/>
    <w:rsid w:val="00A0152E"/>
    <w:rsid w:val="00A01E11"/>
    <w:rsid w:val="00A02FAE"/>
    <w:rsid w:val="00A030C5"/>
    <w:rsid w:val="00A047B4"/>
    <w:rsid w:val="00A05D0A"/>
    <w:rsid w:val="00A066DF"/>
    <w:rsid w:val="00A0765D"/>
    <w:rsid w:val="00A119F0"/>
    <w:rsid w:val="00A12210"/>
    <w:rsid w:val="00A1381F"/>
    <w:rsid w:val="00A226B7"/>
    <w:rsid w:val="00A22B8C"/>
    <w:rsid w:val="00A24DD8"/>
    <w:rsid w:val="00A35830"/>
    <w:rsid w:val="00A366FC"/>
    <w:rsid w:val="00A41C46"/>
    <w:rsid w:val="00A43E72"/>
    <w:rsid w:val="00A464D5"/>
    <w:rsid w:val="00A5183C"/>
    <w:rsid w:val="00A5270B"/>
    <w:rsid w:val="00A54EAF"/>
    <w:rsid w:val="00A55AF4"/>
    <w:rsid w:val="00A60A07"/>
    <w:rsid w:val="00A63381"/>
    <w:rsid w:val="00A6685D"/>
    <w:rsid w:val="00A6699A"/>
    <w:rsid w:val="00A66AA6"/>
    <w:rsid w:val="00A66E54"/>
    <w:rsid w:val="00A7175B"/>
    <w:rsid w:val="00A724C2"/>
    <w:rsid w:val="00A73D26"/>
    <w:rsid w:val="00A75DA0"/>
    <w:rsid w:val="00A839B1"/>
    <w:rsid w:val="00A8428E"/>
    <w:rsid w:val="00A861EE"/>
    <w:rsid w:val="00A87CF9"/>
    <w:rsid w:val="00A87F78"/>
    <w:rsid w:val="00A903A3"/>
    <w:rsid w:val="00A921EF"/>
    <w:rsid w:val="00A93201"/>
    <w:rsid w:val="00A9378D"/>
    <w:rsid w:val="00A941ED"/>
    <w:rsid w:val="00AA6500"/>
    <w:rsid w:val="00AB7915"/>
    <w:rsid w:val="00AB7EBC"/>
    <w:rsid w:val="00AC118B"/>
    <w:rsid w:val="00AC78F8"/>
    <w:rsid w:val="00AD29DB"/>
    <w:rsid w:val="00AD4EF2"/>
    <w:rsid w:val="00AD61F6"/>
    <w:rsid w:val="00AD675F"/>
    <w:rsid w:val="00AE1E50"/>
    <w:rsid w:val="00AE202F"/>
    <w:rsid w:val="00AF05A5"/>
    <w:rsid w:val="00AF1D9E"/>
    <w:rsid w:val="00B005A7"/>
    <w:rsid w:val="00B005B1"/>
    <w:rsid w:val="00B05664"/>
    <w:rsid w:val="00B07D54"/>
    <w:rsid w:val="00B10E3B"/>
    <w:rsid w:val="00B12DCB"/>
    <w:rsid w:val="00B132F3"/>
    <w:rsid w:val="00B168F7"/>
    <w:rsid w:val="00B210D5"/>
    <w:rsid w:val="00B2413C"/>
    <w:rsid w:val="00B32DD1"/>
    <w:rsid w:val="00B3302C"/>
    <w:rsid w:val="00B340D2"/>
    <w:rsid w:val="00B34590"/>
    <w:rsid w:val="00B4508A"/>
    <w:rsid w:val="00B45D9E"/>
    <w:rsid w:val="00B47F6D"/>
    <w:rsid w:val="00B50707"/>
    <w:rsid w:val="00B52FC7"/>
    <w:rsid w:val="00B5611E"/>
    <w:rsid w:val="00B62421"/>
    <w:rsid w:val="00B62470"/>
    <w:rsid w:val="00B66B6F"/>
    <w:rsid w:val="00B71B19"/>
    <w:rsid w:val="00B72EEA"/>
    <w:rsid w:val="00B75214"/>
    <w:rsid w:val="00B81E96"/>
    <w:rsid w:val="00B8493E"/>
    <w:rsid w:val="00B876A3"/>
    <w:rsid w:val="00B93340"/>
    <w:rsid w:val="00B934A8"/>
    <w:rsid w:val="00B96B0B"/>
    <w:rsid w:val="00BA02D2"/>
    <w:rsid w:val="00BA201E"/>
    <w:rsid w:val="00BA258D"/>
    <w:rsid w:val="00BA6A37"/>
    <w:rsid w:val="00BB081B"/>
    <w:rsid w:val="00BB0E3E"/>
    <w:rsid w:val="00BB2A77"/>
    <w:rsid w:val="00BB2BD4"/>
    <w:rsid w:val="00BC0442"/>
    <w:rsid w:val="00BC1C15"/>
    <w:rsid w:val="00BC332A"/>
    <w:rsid w:val="00BC40DD"/>
    <w:rsid w:val="00BC6894"/>
    <w:rsid w:val="00BD0514"/>
    <w:rsid w:val="00BD0D4F"/>
    <w:rsid w:val="00BD12F2"/>
    <w:rsid w:val="00BD2234"/>
    <w:rsid w:val="00BD66C6"/>
    <w:rsid w:val="00BD6718"/>
    <w:rsid w:val="00BD6B73"/>
    <w:rsid w:val="00BE03A6"/>
    <w:rsid w:val="00BE25A3"/>
    <w:rsid w:val="00BE5ECD"/>
    <w:rsid w:val="00BE7FE9"/>
    <w:rsid w:val="00BF033A"/>
    <w:rsid w:val="00BF22EB"/>
    <w:rsid w:val="00BF253A"/>
    <w:rsid w:val="00BF2EE7"/>
    <w:rsid w:val="00BF2FEA"/>
    <w:rsid w:val="00BF3E80"/>
    <w:rsid w:val="00BF563A"/>
    <w:rsid w:val="00C01330"/>
    <w:rsid w:val="00C026B9"/>
    <w:rsid w:val="00C038A1"/>
    <w:rsid w:val="00C067FB"/>
    <w:rsid w:val="00C075F3"/>
    <w:rsid w:val="00C12CAA"/>
    <w:rsid w:val="00C15070"/>
    <w:rsid w:val="00C1587F"/>
    <w:rsid w:val="00C162B9"/>
    <w:rsid w:val="00C1632E"/>
    <w:rsid w:val="00C23FCE"/>
    <w:rsid w:val="00C2674F"/>
    <w:rsid w:val="00C27993"/>
    <w:rsid w:val="00C34593"/>
    <w:rsid w:val="00C348E7"/>
    <w:rsid w:val="00C4427E"/>
    <w:rsid w:val="00C457F1"/>
    <w:rsid w:val="00C46E4D"/>
    <w:rsid w:val="00C472BD"/>
    <w:rsid w:val="00C519EF"/>
    <w:rsid w:val="00C55C06"/>
    <w:rsid w:val="00C56736"/>
    <w:rsid w:val="00C6130D"/>
    <w:rsid w:val="00C67D47"/>
    <w:rsid w:val="00C77361"/>
    <w:rsid w:val="00C77E9A"/>
    <w:rsid w:val="00C80073"/>
    <w:rsid w:val="00C80A8F"/>
    <w:rsid w:val="00C84D4B"/>
    <w:rsid w:val="00C91FF9"/>
    <w:rsid w:val="00C920D2"/>
    <w:rsid w:val="00C9311E"/>
    <w:rsid w:val="00C9435B"/>
    <w:rsid w:val="00C94E77"/>
    <w:rsid w:val="00C95855"/>
    <w:rsid w:val="00C97468"/>
    <w:rsid w:val="00C97E3C"/>
    <w:rsid w:val="00CA0F23"/>
    <w:rsid w:val="00CA7EE6"/>
    <w:rsid w:val="00CB13C6"/>
    <w:rsid w:val="00CB2AD4"/>
    <w:rsid w:val="00CC0A9E"/>
    <w:rsid w:val="00CD0C04"/>
    <w:rsid w:val="00CD1C07"/>
    <w:rsid w:val="00CD218B"/>
    <w:rsid w:val="00CD7DF8"/>
    <w:rsid w:val="00CE262D"/>
    <w:rsid w:val="00CE2A45"/>
    <w:rsid w:val="00CE2EB8"/>
    <w:rsid w:val="00CE3D32"/>
    <w:rsid w:val="00CE51E1"/>
    <w:rsid w:val="00CE7CD3"/>
    <w:rsid w:val="00CF0805"/>
    <w:rsid w:val="00CF33C8"/>
    <w:rsid w:val="00CF3F4D"/>
    <w:rsid w:val="00CF496D"/>
    <w:rsid w:val="00CF75F0"/>
    <w:rsid w:val="00CF771D"/>
    <w:rsid w:val="00D03649"/>
    <w:rsid w:val="00D04FD1"/>
    <w:rsid w:val="00D07423"/>
    <w:rsid w:val="00D10D94"/>
    <w:rsid w:val="00D12EA4"/>
    <w:rsid w:val="00D14582"/>
    <w:rsid w:val="00D15415"/>
    <w:rsid w:val="00D1643A"/>
    <w:rsid w:val="00D20943"/>
    <w:rsid w:val="00D2169A"/>
    <w:rsid w:val="00D23DD9"/>
    <w:rsid w:val="00D2589D"/>
    <w:rsid w:val="00D25DCD"/>
    <w:rsid w:val="00D27DE2"/>
    <w:rsid w:val="00D30043"/>
    <w:rsid w:val="00D324A5"/>
    <w:rsid w:val="00D34658"/>
    <w:rsid w:val="00D35798"/>
    <w:rsid w:val="00D359B0"/>
    <w:rsid w:val="00D4075E"/>
    <w:rsid w:val="00D42474"/>
    <w:rsid w:val="00D43FAA"/>
    <w:rsid w:val="00D461F9"/>
    <w:rsid w:val="00D5215E"/>
    <w:rsid w:val="00D54ABC"/>
    <w:rsid w:val="00D55D03"/>
    <w:rsid w:val="00D57E96"/>
    <w:rsid w:val="00D61ADE"/>
    <w:rsid w:val="00D629F7"/>
    <w:rsid w:val="00D6334C"/>
    <w:rsid w:val="00D708E5"/>
    <w:rsid w:val="00D715F5"/>
    <w:rsid w:val="00D71F3C"/>
    <w:rsid w:val="00D72FBB"/>
    <w:rsid w:val="00D74901"/>
    <w:rsid w:val="00D75E86"/>
    <w:rsid w:val="00D77A5D"/>
    <w:rsid w:val="00D85932"/>
    <w:rsid w:val="00D879C7"/>
    <w:rsid w:val="00D87B27"/>
    <w:rsid w:val="00D90D25"/>
    <w:rsid w:val="00D90F33"/>
    <w:rsid w:val="00DA190D"/>
    <w:rsid w:val="00DB06AA"/>
    <w:rsid w:val="00DB354C"/>
    <w:rsid w:val="00DC024F"/>
    <w:rsid w:val="00DC07C0"/>
    <w:rsid w:val="00DC27D8"/>
    <w:rsid w:val="00DD1D02"/>
    <w:rsid w:val="00DD26C3"/>
    <w:rsid w:val="00DD2B07"/>
    <w:rsid w:val="00DD2B5E"/>
    <w:rsid w:val="00DD6008"/>
    <w:rsid w:val="00DE09F4"/>
    <w:rsid w:val="00DE3A3A"/>
    <w:rsid w:val="00DE40C4"/>
    <w:rsid w:val="00DE4D87"/>
    <w:rsid w:val="00DE52E5"/>
    <w:rsid w:val="00DE6EC2"/>
    <w:rsid w:val="00DF5702"/>
    <w:rsid w:val="00DF5F7E"/>
    <w:rsid w:val="00E01C5D"/>
    <w:rsid w:val="00E03D6C"/>
    <w:rsid w:val="00E044C2"/>
    <w:rsid w:val="00E05E7F"/>
    <w:rsid w:val="00E068B8"/>
    <w:rsid w:val="00E0785D"/>
    <w:rsid w:val="00E11146"/>
    <w:rsid w:val="00E11933"/>
    <w:rsid w:val="00E153BC"/>
    <w:rsid w:val="00E154DC"/>
    <w:rsid w:val="00E16B1F"/>
    <w:rsid w:val="00E203B0"/>
    <w:rsid w:val="00E220AC"/>
    <w:rsid w:val="00E22253"/>
    <w:rsid w:val="00E23071"/>
    <w:rsid w:val="00E250A3"/>
    <w:rsid w:val="00E26C02"/>
    <w:rsid w:val="00E26C8E"/>
    <w:rsid w:val="00E27C0E"/>
    <w:rsid w:val="00E336E4"/>
    <w:rsid w:val="00E33DCE"/>
    <w:rsid w:val="00E33FC1"/>
    <w:rsid w:val="00E370DD"/>
    <w:rsid w:val="00E37C1F"/>
    <w:rsid w:val="00E41AC5"/>
    <w:rsid w:val="00E44218"/>
    <w:rsid w:val="00E44C3A"/>
    <w:rsid w:val="00E45D85"/>
    <w:rsid w:val="00E46418"/>
    <w:rsid w:val="00E54253"/>
    <w:rsid w:val="00E561B6"/>
    <w:rsid w:val="00E57CED"/>
    <w:rsid w:val="00E6223A"/>
    <w:rsid w:val="00E636AA"/>
    <w:rsid w:val="00E63C59"/>
    <w:rsid w:val="00E73472"/>
    <w:rsid w:val="00E76A17"/>
    <w:rsid w:val="00E8343A"/>
    <w:rsid w:val="00E84681"/>
    <w:rsid w:val="00E84A3E"/>
    <w:rsid w:val="00E8789E"/>
    <w:rsid w:val="00E924ED"/>
    <w:rsid w:val="00E9783F"/>
    <w:rsid w:val="00EA0A97"/>
    <w:rsid w:val="00EA0DFE"/>
    <w:rsid w:val="00EA4447"/>
    <w:rsid w:val="00EB00CF"/>
    <w:rsid w:val="00EB41A0"/>
    <w:rsid w:val="00EB6181"/>
    <w:rsid w:val="00EB6AF3"/>
    <w:rsid w:val="00EB7749"/>
    <w:rsid w:val="00EB7BA5"/>
    <w:rsid w:val="00EC0539"/>
    <w:rsid w:val="00EC1287"/>
    <w:rsid w:val="00ED0582"/>
    <w:rsid w:val="00ED1757"/>
    <w:rsid w:val="00ED1793"/>
    <w:rsid w:val="00ED1ED4"/>
    <w:rsid w:val="00ED3820"/>
    <w:rsid w:val="00EE1915"/>
    <w:rsid w:val="00EE2604"/>
    <w:rsid w:val="00EE315C"/>
    <w:rsid w:val="00EE4721"/>
    <w:rsid w:val="00EE7EAE"/>
    <w:rsid w:val="00EF0609"/>
    <w:rsid w:val="00EF0C16"/>
    <w:rsid w:val="00EF60AC"/>
    <w:rsid w:val="00F01433"/>
    <w:rsid w:val="00F02C71"/>
    <w:rsid w:val="00F02DB5"/>
    <w:rsid w:val="00F046CC"/>
    <w:rsid w:val="00F0686E"/>
    <w:rsid w:val="00F10164"/>
    <w:rsid w:val="00F113A5"/>
    <w:rsid w:val="00F114FF"/>
    <w:rsid w:val="00F1249B"/>
    <w:rsid w:val="00F13D97"/>
    <w:rsid w:val="00F20247"/>
    <w:rsid w:val="00F23A3D"/>
    <w:rsid w:val="00F25F4D"/>
    <w:rsid w:val="00F25FAF"/>
    <w:rsid w:val="00F26096"/>
    <w:rsid w:val="00F30200"/>
    <w:rsid w:val="00F3272B"/>
    <w:rsid w:val="00F33808"/>
    <w:rsid w:val="00F37045"/>
    <w:rsid w:val="00F37C4F"/>
    <w:rsid w:val="00F4393A"/>
    <w:rsid w:val="00F46176"/>
    <w:rsid w:val="00F5009F"/>
    <w:rsid w:val="00F50840"/>
    <w:rsid w:val="00F51290"/>
    <w:rsid w:val="00F532AB"/>
    <w:rsid w:val="00F53CF5"/>
    <w:rsid w:val="00F603B4"/>
    <w:rsid w:val="00F62573"/>
    <w:rsid w:val="00F634E4"/>
    <w:rsid w:val="00F6461B"/>
    <w:rsid w:val="00F6638B"/>
    <w:rsid w:val="00F66F7A"/>
    <w:rsid w:val="00F733C4"/>
    <w:rsid w:val="00F745FC"/>
    <w:rsid w:val="00F75F92"/>
    <w:rsid w:val="00F82CBE"/>
    <w:rsid w:val="00F84963"/>
    <w:rsid w:val="00F864B3"/>
    <w:rsid w:val="00F87162"/>
    <w:rsid w:val="00F91F86"/>
    <w:rsid w:val="00F93E2A"/>
    <w:rsid w:val="00F95210"/>
    <w:rsid w:val="00F955E7"/>
    <w:rsid w:val="00F95E33"/>
    <w:rsid w:val="00F96614"/>
    <w:rsid w:val="00F9674D"/>
    <w:rsid w:val="00F96CC3"/>
    <w:rsid w:val="00FA0331"/>
    <w:rsid w:val="00FA03D3"/>
    <w:rsid w:val="00FA32C9"/>
    <w:rsid w:val="00FA3656"/>
    <w:rsid w:val="00FA4CBF"/>
    <w:rsid w:val="00FA5672"/>
    <w:rsid w:val="00FB4942"/>
    <w:rsid w:val="00FC09C3"/>
    <w:rsid w:val="00FC6BEC"/>
    <w:rsid w:val="00FD41FD"/>
    <w:rsid w:val="00FD444A"/>
    <w:rsid w:val="00FE15DD"/>
    <w:rsid w:val="00FE19C4"/>
    <w:rsid w:val="00FE4D46"/>
    <w:rsid w:val="00FE4F6E"/>
    <w:rsid w:val="00FE52F5"/>
    <w:rsid w:val="00FE5300"/>
    <w:rsid w:val="00FE585F"/>
    <w:rsid w:val="00FE78FC"/>
    <w:rsid w:val="00FF1458"/>
    <w:rsid w:val="00FF41F8"/>
    <w:rsid w:val="00FF4AB2"/>
    <w:rsid w:val="00FF547B"/>
    <w:rsid w:val="00FF567E"/>
    <w:rsid w:val="00FF5F2A"/>
    <w:rsid w:val="00FF6F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81E37BC"/>
  <w15:docId w15:val="{F21CCD8F-2319-4103-B312-007F7F74A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4C2"/>
    <w:rPr>
      <w:rFonts w:ascii="Arial" w:hAnsi="Arial"/>
      <w:sz w:val="24"/>
      <w:szCs w:val="24"/>
    </w:rPr>
  </w:style>
  <w:style w:type="paragraph" w:styleId="Heading2">
    <w:name w:val="heading 2"/>
    <w:basedOn w:val="Normal"/>
    <w:next w:val="Normal"/>
    <w:link w:val="Heading2Char"/>
    <w:uiPriority w:val="99"/>
    <w:qFormat/>
    <w:rsid w:val="00441B7B"/>
    <w:pPr>
      <w:keepNext/>
      <w:jc w:val="center"/>
      <w:outlineLvl w:val="1"/>
    </w:pPr>
    <w:rPr>
      <w:rFonts w:cs="Arial"/>
      <w:b/>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C27993"/>
    <w:rPr>
      <w:rFonts w:ascii="Cambria" w:hAnsi="Cambria" w:cs="Times New Roman"/>
      <w:b/>
      <w:bCs/>
      <w:i/>
      <w:iCs/>
      <w:sz w:val="28"/>
      <w:szCs w:val="28"/>
    </w:rPr>
  </w:style>
  <w:style w:type="paragraph" w:customStyle="1" w:styleId="Style1">
    <w:name w:val="Style1"/>
    <w:basedOn w:val="Normal"/>
    <w:next w:val="BodyText"/>
    <w:uiPriority w:val="99"/>
    <w:rsid w:val="003204C9"/>
    <w:rPr>
      <w:rFonts w:cs="Arial"/>
      <w:lang w:eastAsia="en-US"/>
    </w:rPr>
  </w:style>
  <w:style w:type="paragraph" w:styleId="BodyText">
    <w:name w:val="Body Text"/>
    <w:basedOn w:val="Normal"/>
    <w:link w:val="BodyTextChar"/>
    <w:uiPriority w:val="99"/>
    <w:rsid w:val="003204C9"/>
    <w:pPr>
      <w:spacing w:after="120"/>
    </w:pPr>
  </w:style>
  <w:style w:type="character" w:customStyle="1" w:styleId="BodyTextChar">
    <w:name w:val="Body Text Char"/>
    <w:basedOn w:val="DefaultParagraphFont"/>
    <w:link w:val="BodyText"/>
    <w:uiPriority w:val="99"/>
    <w:semiHidden/>
    <w:locked/>
    <w:rsid w:val="00C27993"/>
    <w:rPr>
      <w:rFonts w:ascii="Arial" w:hAnsi="Arial" w:cs="Times New Roman"/>
      <w:sz w:val="24"/>
      <w:szCs w:val="24"/>
    </w:rPr>
  </w:style>
  <w:style w:type="table" w:styleId="TableGrid">
    <w:name w:val="Table Grid"/>
    <w:basedOn w:val="TableNormal"/>
    <w:uiPriority w:val="99"/>
    <w:rsid w:val="00BB2A7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8A2B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27993"/>
    <w:rPr>
      <w:rFonts w:cs="Times New Roman"/>
      <w:sz w:val="2"/>
    </w:rPr>
  </w:style>
  <w:style w:type="character" w:styleId="Hyperlink">
    <w:name w:val="Hyperlink"/>
    <w:basedOn w:val="DefaultParagraphFont"/>
    <w:uiPriority w:val="99"/>
    <w:rsid w:val="00441B7B"/>
    <w:rPr>
      <w:rFonts w:cs="Times New Roman"/>
      <w:color w:val="0000FF"/>
      <w:u w:val="single"/>
    </w:rPr>
  </w:style>
  <w:style w:type="character" w:styleId="FollowedHyperlink">
    <w:name w:val="FollowedHyperlink"/>
    <w:basedOn w:val="DefaultParagraphFont"/>
    <w:uiPriority w:val="99"/>
    <w:rsid w:val="00441B7B"/>
    <w:rPr>
      <w:rFonts w:cs="Times New Roman"/>
      <w:color w:val="800080"/>
      <w:u w:val="single"/>
    </w:rPr>
  </w:style>
  <w:style w:type="paragraph" w:styleId="Footer">
    <w:name w:val="footer"/>
    <w:basedOn w:val="Normal"/>
    <w:link w:val="FooterChar"/>
    <w:uiPriority w:val="99"/>
    <w:rsid w:val="00B66B6F"/>
    <w:pPr>
      <w:tabs>
        <w:tab w:val="center" w:pos="4153"/>
        <w:tab w:val="right" w:pos="8306"/>
      </w:tabs>
    </w:pPr>
  </w:style>
  <w:style w:type="character" w:customStyle="1" w:styleId="FooterChar">
    <w:name w:val="Footer Char"/>
    <w:basedOn w:val="DefaultParagraphFont"/>
    <w:link w:val="Footer"/>
    <w:uiPriority w:val="99"/>
    <w:locked/>
    <w:rsid w:val="00C27993"/>
    <w:rPr>
      <w:rFonts w:ascii="Arial" w:hAnsi="Arial" w:cs="Times New Roman"/>
      <w:sz w:val="24"/>
      <w:szCs w:val="24"/>
    </w:rPr>
  </w:style>
  <w:style w:type="character" w:styleId="PageNumber">
    <w:name w:val="page number"/>
    <w:basedOn w:val="DefaultParagraphFont"/>
    <w:uiPriority w:val="99"/>
    <w:rsid w:val="00B66B6F"/>
    <w:rPr>
      <w:rFonts w:cs="Times New Roman"/>
    </w:rPr>
  </w:style>
  <w:style w:type="paragraph" w:styleId="DocumentMap">
    <w:name w:val="Document Map"/>
    <w:basedOn w:val="Normal"/>
    <w:link w:val="DocumentMapChar"/>
    <w:uiPriority w:val="99"/>
    <w:semiHidden/>
    <w:rsid w:val="00B75214"/>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C27993"/>
    <w:rPr>
      <w:rFonts w:cs="Times New Roman"/>
      <w:sz w:val="2"/>
    </w:rPr>
  </w:style>
  <w:style w:type="paragraph" w:styleId="ListParagraph">
    <w:name w:val="List Paragraph"/>
    <w:basedOn w:val="Normal"/>
    <w:uiPriority w:val="34"/>
    <w:qFormat/>
    <w:rsid w:val="00C55C06"/>
    <w:pPr>
      <w:ind w:left="720"/>
      <w:contextualSpacing/>
    </w:pPr>
  </w:style>
  <w:style w:type="paragraph" w:styleId="Header">
    <w:name w:val="header"/>
    <w:basedOn w:val="Normal"/>
    <w:link w:val="HeaderChar"/>
    <w:uiPriority w:val="99"/>
    <w:unhideWhenUsed/>
    <w:rsid w:val="00BD66C6"/>
    <w:pPr>
      <w:tabs>
        <w:tab w:val="center" w:pos="4680"/>
        <w:tab w:val="right" w:pos="9360"/>
      </w:tabs>
    </w:pPr>
  </w:style>
  <w:style w:type="character" w:customStyle="1" w:styleId="HeaderChar">
    <w:name w:val="Header Char"/>
    <w:basedOn w:val="DefaultParagraphFont"/>
    <w:link w:val="Header"/>
    <w:uiPriority w:val="99"/>
    <w:rsid w:val="00BD66C6"/>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BE35C1F9607B459E2BE9D4F56F8CEC" ma:contentTypeVersion="11" ma:contentTypeDescription="Create a new document." ma:contentTypeScope="" ma:versionID="f6c0e675c2495c4e93c6e721405d4073">
  <xsd:schema xmlns:xsd="http://www.w3.org/2001/XMLSchema" xmlns:xs="http://www.w3.org/2001/XMLSchema" xmlns:p="http://schemas.microsoft.com/office/2006/metadata/properties" xmlns:ns2="23b56292-4fba-441b-a558-965521dbf064" xmlns:ns3="aaa61253-7236-4b30-a398-5d7f64d994d2" targetNamespace="http://schemas.microsoft.com/office/2006/metadata/properties" ma:root="true" ma:fieldsID="ad83fc65e67cb1faa55aa6afdfff6228" ns2:_="" ns3:_="">
    <xsd:import namespace="23b56292-4fba-441b-a558-965521dbf064"/>
    <xsd:import namespace="aaa61253-7236-4b30-a398-5d7f64d994d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b56292-4fba-441b-a558-965521dbf0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aa61253-7236-4b30-a398-5d7f64d994d2" xsi:nil="true"/>
    <lcf76f155ced4ddcb4097134ff3c332f xmlns="23b56292-4fba-441b-a558-965521dbf06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13EC0AE-B296-4719-8B13-EECFBA416DA8}">
  <ds:schemaRefs>
    <ds:schemaRef ds:uri="http://schemas.microsoft.com/sharepoint/v3/contenttype/forms"/>
  </ds:schemaRefs>
</ds:datastoreItem>
</file>

<file path=customXml/itemProps2.xml><?xml version="1.0" encoding="utf-8"?>
<ds:datastoreItem xmlns:ds="http://schemas.openxmlformats.org/officeDocument/2006/customXml" ds:itemID="{681B5158-A05E-4918-9F2B-D857DA7F04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b56292-4fba-441b-a558-965521dbf064"/>
    <ds:schemaRef ds:uri="aaa61253-7236-4b30-a398-5d7f64d994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DE9122-B3FC-41AA-8BE8-466A137E3E21}">
  <ds:schemaRefs>
    <ds:schemaRef ds:uri="http://schemas.microsoft.com/office/2006/metadata/properties"/>
    <ds:schemaRef ds:uri="http://schemas.microsoft.com/office/infopath/2007/PartnerControls"/>
    <ds:schemaRef ds:uri="aaa61253-7236-4b30-a398-5d7f64d994d2"/>
    <ds:schemaRef ds:uri="23b56292-4fba-441b-a558-965521dbf064"/>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3</Pages>
  <Words>449</Words>
  <Characters>2562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Costed Annual Programme 2011-2012</vt:lpstr>
    </vt:vector>
  </TitlesOfParts>
  <Company>Caerphilly CBC</Company>
  <LinksUpToDate>false</LinksUpToDate>
  <CharactersWithSpaces>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Costed Annual Programme 2011-2012</dc:title>
  <dc:creator>Tina Davies</dc:creator>
  <cp:lastModifiedBy>D Gibson (Trelales Primary School)</cp:lastModifiedBy>
  <cp:revision>15</cp:revision>
  <cp:lastPrinted>2017-10-16T13:08:00Z</cp:lastPrinted>
  <dcterms:created xsi:type="dcterms:W3CDTF">2024-11-06T12:02:00Z</dcterms:created>
  <dcterms:modified xsi:type="dcterms:W3CDTF">2024-11-27T12:11:00Z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0x01010000BE35C1F9607B459E2BE9D4F56F8CEC</vt:lpwstr>
  </property>
  <property fmtid="{D5CDD505-2E9C-101B-9397-08002B2CF9AE}" pid="3" name="MediaServiceImageTags">
    <vt:lpwstr/>
  </property>
</Properties>
</file>