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1589</wp:posOffset>
                </wp:positionH>
                <wp:positionV relativeFrom="page">
                  <wp:posOffset>774385</wp:posOffset>
                </wp:positionV>
                <wp:extent cx="2286000" cy="1492512"/>
                <wp:effectExtent b="0" l="0" r="0" t="0"/>
                <wp:wrapSquare wrapText="bothSides" distB="0" distT="0" distL="114300" distR="114300"/>
                <wp:docPr id="180814402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1</w:t>
                            </w:r>
                            <w:r w:rsidDel="00000000" w:rsidR="00000000" w:rsidRPr="00000000">
                              <w:rPr>
                                <w:rFonts w:ascii="Arial" w:cs="Arial" w:eastAsia="Arial" w:hAnsi="Arial"/>
                                <w:b w:val="0"/>
                                <w:i w:val="0"/>
                                <w:smallCaps w:val="0"/>
                                <w:strike w:val="0"/>
                                <w:color w:val="000000"/>
                                <w:sz w:val="32"/>
                                <w:vertAlign w:val="baseline"/>
                              </w:rPr>
                              <w:t xml:space="preserve">3</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11th April</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1589</wp:posOffset>
                </wp:positionH>
                <wp:positionV relativeFrom="page">
                  <wp:posOffset>774385</wp:posOffset>
                </wp:positionV>
                <wp:extent cx="2286000" cy="1492512"/>
                <wp:effectExtent b="0" l="0" r="0" t="0"/>
                <wp:wrapSquare wrapText="bothSides" distB="0" distT="0" distL="114300" distR="114300"/>
                <wp:docPr descr="Volume and date" id="1808144026" name="image9.png"/>
                <a:graphic>
                  <a:graphicData uri="http://schemas.openxmlformats.org/drawingml/2006/picture">
                    <pic:pic>
                      <pic:nvPicPr>
                        <pic:cNvPr descr="Volume and date" id="0" name="image9.png"/>
                        <pic:cNvPicPr preferRelativeResize="0"/>
                      </pic:nvPicPr>
                      <pic:blipFill>
                        <a:blip r:embed="rId7"/>
                        <a:srcRect/>
                        <a:stretch>
                          <a:fillRect/>
                        </a:stretch>
                      </pic:blipFill>
                      <pic:spPr>
                        <a:xfrm>
                          <a:off x="0" y="0"/>
                          <a:ext cx="2286000" cy="1492512"/>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2566993</wp:posOffset>
                </wp:positionV>
                <wp:extent cx="2272665" cy="2545044"/>
                <wp:effectExtent b="0" l="0" r="0" t="0"/>
                <wp:wrapSquare wrapText="bothSides" distB="0" distT="0" distL="0" distR="0"/>
                <wp:docPr id="1808144025" name="" title="Side bar"/>
                <a:graphic>
                  <a:graphicData uri="http://schemas.microsoft.com/office/word/2010/wordprocessingShape">
                    <wps:wsp>
                      <wps:cNvSpPr/>
                      <wps:cNvPr id="2" name="Shape 2"/>
                      <wps:spPr>
                        <a:xfrm>
                          <a:off x="4083900" y="2367300"/>
                          <a:ext cx="25242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One positive thought in the morning can change your whole day</w:t>
                            </w:r>
                            <w:r w:rsidDel="00000000" w:rsidR="00000000" w:rsidRPr="00000000">
                              <w:rPr>
                                <w:rFonts w:ascii="Pacifico" w:cs="Pacifico" w:eastAsia="Pacifico" w:hAnsi="Pacifico"/>
                                <w:b w:val="0"/>
                                <w:i w:val="1"/>
                                <w:smallCaps w:val="0"/>
                                <w:strike w:val="0"/>
                                <w:color w:val="000000"/>
                                <w:sz w:val="38"/>
                                <w:vertAlign w:val="baseline"/>
                              </w:rPr>
                              <w:t xml:space="preserve">.</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2566993</wp:posOffset>
                </wp:positionV>
                <wp:extent cx="2272665" cy="2545044"/>
                <wp:effectExtent b="0" l="0" r="0" t="0"/>
                <wp:wrapSquare wrapText="bothSides" distB="0" distT="0" distL="0" distR="0"/>
                <wp:docPr descr="Side bar" id="1808144025" name="image8.png"/>
                <a:graphic>
                  <a:graphicData uri="http://schemas.openxmlformats.org/drawingml/2006/picture">
                    <pic:pic>
                      <pic:nvPicPr>
                        <pic:cNvPr descr="Side bar" id="0" name="image8.png"/>
                        <pic:cNvPicPr preferRelativeResize="0"/>
                      </pic:nvPicPr>
                      <pic:blipFill>
                        <a:blip r:embed="rId7"/>
                        <a:srcRect/>
                        <a:stretch>
                          <a:fillRect/>
                        </a:stretch>
                      </pic:blipFill>
                      <pic:spPr>
                        <a:xfrm>
                          <a:off x="0" y="0"/>
                          <a:ext cx="2272665" cy="2545044"/>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-58082</wp:posOffset>
                </wp:positionH>
                <wp:positionV relativeFrom="page">
                  <wp:posOffset>-37768</wp:posOffset>
                </wp:positionV>
                <wp:extent cx="4460875" cy="2259965"/>
                <wp:effectExtent b="0" l="0" r="0" t="0"/>
                <wp:wrapTopAndBottom distB="457200" distT="0"/>
                <wp:docPr id="1808144028"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-58082</wp:posOffset>
                </wp:positionH>
                <wp:positionV relativeFrom="page">
                  <wp:posOffset>-37768</wp:posOffset>
                </wp:positionV>
                <wp:extent cx="4460875" cy="2259965"/>
                <wp:effectExtent b="0" l="0" r="0" t="0"/>
                <wp:wrapTopAndBottom distB="457200" distT="0"/>
                <wp:docPr descr="Masthead" id="1808144028" name="image11.png"/>
                <a:graphic>
                  <a:graphicData uri="http://schemas.openxmlformats.org/drawingml/2006/picture">
                    <pic:pic>
                      <pic:nvPicPr>
                        <pic:cNvPr descr="Masthead" id="0" name="image11.png"/>
                        <pic:cNvPicPr preferRelativeResize="0"/>
                      </pic:nvPicPr>
                      <pic:blipFill>
                        <a:blip r:embed="rId7"/>
                        <a:srcRect/>
                        <a:stretch>
                          <a:fillRect/>
                        </a:stretch>
                      </pic:blipFill>
                      <pic:spPr>
                        <a:xfrm>
                          <a:off x="0" y="0"/>
                          <a:ext cx="4460875" cy="2259965"/>
                        </a:xfrm>
                        <a:prstGeom prst="rect"/>
                        <a:ln/>
                      </pic:spPr>
                    </pic:pic>
                  </a:graphicData>
                </a:graphic>
              </wp:anchor>
            </w:drawing>
          </mc:Fallback>
        </mc:AlternateContent>
      </w:r>
      <w:r w:rsidDel="00000000" w:rsidR="00000000" w:rsidRPr="00000000">
        <w:rPr>
          <w:color w:val="000000"/>
          <w:sz w:val="26"/>
          <w:szCs w:val="26"/>
          <w:rtl w:val="0"/>
        </w:rPr>
        <w:t xml:space="preserve">Welcome to the thirteenth edition of our newsletter.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 can’t believe we are at the end of the Spring Term! The children have been working so hard and have been creating some wonderful and varied pieces of learning.</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have had a range of fun and different experiences for the children over the past fortnight. Phil Cope took Year 6 on a really informative and surprising tour of local wells, you would be amazed at how many you pass each day! They have also been on their Crucial Crew visit. Year 3 had a great visit to the Museum and spoiled their parents to a wonderful fashion show and sing song. Mr Dring has now worked with all classes to create tiles for the main entrance, we cannot wait to see what it looks like when they are put up. We have had visits from our Improvement Partner and a Governing Body meeting. Look out for an email regarding future Parent Governor vacancies.</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Our school choir and guitar band, ‘Miscellaneous’ represented Trelales at the Gamanfa Ganu at St Mary’s Church in Nolton, which was a beautiful celebration of singing and Welsh. A huge thank you to Mr Phillips for helping the choir to learn the songs. A special mention to Miscellaneous who were the only ‘solo’ act to perform.</w:t>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Thank you again to the parents who came and helped clear the nature area on Saturday. It is looking great and is ready for the next phase of the redevelopment.</w:t>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have welcomed several new children into the school over the last few weeks, and since September we have increased our numbers by 15 with another 4 set to join after Easter. This is fantastic news and testament to the nurturing environment and amazing learning experiences we are giving our children. Keep spreading the word so we can continue to grow our school community.</w:t>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D">
      <w:pPr>
        <w:pStyle w:val="Heading1"/>
        <w:spacing w:before="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-1700211</wp:posOffset>
            </wp:positionH>
            <wp:positionV relativeFrom="paragraph">
              <wp:posOffset>997</wp:posOffset>
            </wp:positionV>
            <wp:extent cx="1333500" cy="1333500"/>
            <wp:effectExtent b="0" l="0" r="0" t="0"/>
            <wp:wrapSquare wrapText="bothSides" distB="0" distT="0" distL="114300" distR="114300"/>
            <wp:docPr id="180814403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E">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Tuesday 29th April - Fire safety talk Year 2 and 5</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Friday 2nd May - Mini Olympics @ Bryntirion for Yr 6</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Monday 5th May - Bank Holiday</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Wednesday 7th May - Rugby Tournament - Dunraven Bay Year 5 and 6</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Thursday 8th May - Paul Leyshon - author visit for Year 4, 5 and 6.</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Wednesday 14th May - Apollo Football Tournament</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Tuesday 6th - Fri 23rd May - Online Personalised Assessments for Year 2 - 6</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Monday 26th - 30th May - Half Term</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Monday 9nd June - INSET day - school closed to pupils</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Friday 4th July - Reports Out</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A">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-1423985</wp:posOffset>
            </wp:positionH>
            <wp:positionV relativeFrom="paragraph">
              <wp:posOffset>254417</wp:posOffset>
            </wp:positionV>
            <wp:extent cx="593678" cy="914400"/>
            <wp:effectExtent b="0" l="0" r="0" t="0"/>
            <wp:wrapSquare wrapText="bothSides" distB="114300" distT="114300" distL="114300" distR="114300"/>
            <wp:docPr id="180814403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1B">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This week’s whole school attendance is 95.1% with Year 3 in first place with 99.1% attendance. Llongyfarchiadau bawb! The half termly winners were Year 2 with 97.8%. They just pipped Year 1 who had 97.7%!! Our ongoing school attendance is 94.2%, we are slowly recovering from the ‘Laleston Virus’ that wiped us out in December!</w:t>
      </w:r>
    </w:p>
    <w:p w:rsidR="00000000" w:rsidDel="00000000" w:rsidP="00000000" w:rsidRDefault="00000000" w:rsidRPr="00000000" w14:paraId="0000001D">
      <w:pPr>
        <w:spacing w:after="0" w:lineRule="auto"/>
        <w:rPr>
          <w:color w:val="000000"/>
        </w:rPr>
      </w:pPr>
      <w:r w:rsidDel="00000000" w:rsidR="00000000" w:rsidRPr="00000000">
        <w:rPr>
          <w:rtl w:val="0"/>
        </w:rPr>
      </w:r>
    </w:p>
    <w:p w:rsidR="00000000" w:rsidDel="00000000" w:rsidP="00000000" w:rsidRDefault="00000000" w:rsidRPr="00000000" w14:paraId="0000001E">
      <w:pPr>
        <w:spacing w:after="0" w:lineRule="auto"/>
        <w:rPr>
          <w:color w:val="00000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-1666870</wp:posOffset>
            </wp:positionH>
            <wp:positionV relativeFrom="paragraph">
              <wp:posOffset>114546</wp:posOffset>
            </wp:positionV>
            <wp:extent cx="1295400" cy="647700"/>
            <wp:effectExtent b="0" l="0" r="0" t="0"/>
            <wp:wrapSquare wrapText="bothSides" distB="0" distT="0" distL="114300" distR="114300"/>
            <wp:docPr id="180814403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W/B 28/04/25 - Wyt ti’n Barod? Ydw / Nag Ydw - Are you ready? Yes / No</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W/B 05/05/25 - Beth sy’n bod? Mae ______ tost gyda fi.  What’s the matter? My ___ is hurting.</w:t>
      </w:r>
    </w:p>
    <w:p w:rsidR="00000000" w:rsidDel="00000000" w:rsidP="00000000" w:rsidRDefault="00000000" w:rsidRPr="00000000" w14:paraId="00000024">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5">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-1666866</wp:posOffset>
            </wp:positionH>
            <wp:positionV relativeFrom="paragraph">
              <wp:posOffset>248417</wp:posOffset>
            </wp:positionV>
            <wp:extent cx="1295400" cy="912668"/>
            <wp:effectExtent b="0" l="0" r="0" t="0"/>
            <wp:wrapSquare wrapText="bothSides" distB="114300" distT="114300" distL="114300" distR="114300"/>
            <wp:docPr id="180814403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8">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9">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2A">
      <w:pPr>
        <w:spacing w:after="0" w:lineRule="auto"/>
        <w:rPr>
          <w:b w:val="1"/>
          <w:color w:val="6ca800"/>
          <w:sz w:val="34"/>
          <w:szCs w:val="34"/>
        </w:rPr>
      </w:pPr>
      <w:r w:rsidDel="00000000" w:rsidR="00000000" w:rsidRPr="00000000">
        <w:rPr>
          <w:b w:val="1"/>
          <w:color w:val="6ca800"/>
          <w:sz w:val="34"/>
          <w:szCs w:val="34"/>
          <w:rtl w:val="0"/>
        </w:rPr>
        <w:t xml:space="preserve">Photographing / filming children</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p>
    <w:p w:rsidR="00000000" w:rsidDel="00000000" w:rsidP="00000000" w:rsidRDefault="00000000" w:rsidRPr="00000000" w14:paraId="0000002C">
      <w:pPr>
        <w:spacing w:after="0" w:lineRule="auto"/>
        <w:rPr>
          <w:color w:val="000000"/>
        </w:rPr>
      </w:pPr>
      <w:r w:rsidDel="00000000" w:rsidR="00000000" w:rsidRPr="00000000">
        <w:rPr>
          <w:rtl w:val="0"/>
        </w:rPr>
      </w:r>
    </w:p>
    <w:p w:rsidR="00000000" w:rsidDel="00000000" w:rsidP="00000000" w:rsidRDefault="00000000" w:rsidRPr="00000000" w14:paraId="0000002D">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2E">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2F">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0">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1">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2">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3">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3">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403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4033"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1104900</wp:posOffset>
                </wp:positionV>
                <wp:extent cx="1714500" cy="1581150"/>
                <wp:effectExtent b="0" l="0" r="0" t="0"/>
                <wp:wrapSquare wrapText="bothSides" distB="114300" distT="114300" distL="114300" distR="114300"/>
                <wp:docPr id="180814402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1104900</wp:posOffset>
                </wp:positionV>
                <wp:extent cx="1714500" cy="1581150"/>
                <wp:effectExtent b="0" l="0" r="0" t="0"/>
                <wp:wrapSquare wrapText="bothSides" distB="114300" distT="114300" distL="114300" distR="114300"/>
                <wp:docPr id="180814402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714500" cy="1581150"/>
                        </a:xfrm>
                        <a:prstGeom prst="rect"/>
                        <a:ln/>
                      </pic:spPr>
                    </pic:pic>
                  </a:graphicData>
                </a:graphic>
              </wp:anchor>
            </w:drawing>
          </mc:Fallback>
        </mc:AlternateConten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16" w:type="default"/>
      <w:headerReference r:id="rId17" w:type="first"/>
      <w:footerReference r:id="rId18"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-202526</wp:posOffset>
          </wp:positionV>
          <wp:extent cx="809625" cy="728345"/>
          <wp:effectExtent b="0" l="0" r="0" t="0"/>
          <wp:wrapSquare wrapText="bothSides" distB="0" distT="0" distL="114300" distR="114300"/>
          <wp:docPr descr="Trelales Primary School - Home" id="1808144029"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-2132473</wp:posOffset>
          </wp:positionH>
          <wp:positionV relativeFrom="paragraph">
            <wp:posOffset>-201924</wp:posOffset>
          </wp:positionV>
          <wp:extent cx="809625" cy="728345"/>
          <wp:effectExtent b="0" l="0" r="0" t="0"/>
          <wp:wrapSquare wrapText="bothSides" distB="0" distT="0" distL="114300" distR="114300"/>
          <wp:docPr descr="Trelales Primary School - Home" id="1808144030"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jpg"/><Relationship Id="rId13" Type="http://schemas.openxmlformats.org/officeDocument/2006/relationships/hyperlink" Target="https://www.bridgend.gov.uk/residents/children-and-young-people/bridgend-early-help-services/" TargetMode="External"/><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9.png"/><Relationship Id="rId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0BJqXYaDEYUZNwXh+n1dRYNryg==">CgMxLjA4AHIhMWR6dE5sX010cVZzS0FyR3c5ckNPTTZUUGJNWGZjaFZo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