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-3172</wp:posOffset>
                </wp:positionH>
                <wp:positionV relativeFrom="page">
                  <wp:posOffset>769623</wp:posOffset>
                </wp:positionV>
                <wp:extent cx="2295525" cy="1498731"/>
                <wp:effectExtent b="0" l="0" r="0" t="0"/>
                <wp:wrapSquare wrapText="bothSides" distB="0" distT="0" distL="114300" distR="114300"/>
                <wp:docPr id="1808144038"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1</w:t>
                            </w:r>
                            <w:r w:rsidDel="00000000" w:rsidR="00000000" w:rsidRPr="00000000">
                              <w:rPr>
                                <w:rFonts w:ascii="Arial" w:cs="Arial" w:eastAsia="Arial" w:hAnsi="Arial"/>
                                <w:b w:val="0"/>
                                <w:i w:val="0"/>
                                <w:smallCaps w:val="0"/>
                                <w:strike w:val="0"/>
                                <w:color w:val="000000"/>
                                <w:sz w:val="32"/>
                                <w:vertAlign w:val="baseline"/>
                              </w:rPr>
                              <w:t xml:space="preserve">4</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9th May</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-3172</wp:posOffset>
                </wp:positionH>
                <wp:positionV relativeFrom="page">
                  <wp:posOffset>769623</wp:posOffset>
                </wp:positionV>
                <wp:extent cx="2295525" cy="1498731"/>
                <wp:effectExtent b="0" l="0" r="0" t="0"/>
                <wp:wrapSquare wrapText="bothSides" distB="0" distT="0" distL="114300" distR="114300"/>
                <wp:docPr descr="Volume and date" id="1808144038" name="image10.png"/>
                <a:graphic>
                  <a:graphicData uri="http://schemas.openxmlformats.org/drawingml/2006/picture">
                    <pic:pic>
                      <pic:nvPicPr>
                        <pic:cNvPr descr="Volume and date" id="0" name="image10.png"/>
                        <pic:cNvPicPr preferRelativeResize="0"/>
                      </pic:nvPicPr>
                      <pic:blipFill>
                        <a:blip r:embed="rId7"/>
                        <a:srcRect/>
                        <a:stretch>
                          <a:fillRect/>
                        </a:stretch>
                      </pic:blipFill>
                      <pic:spPr>
                        <a:xfrm>
                          <a:off x="0" y="0"/>
                          <a:ext cx="2295525" cy="1498731"/>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2562231</wp:posOffset>
                </wp:positionV>
                <wp:extent cx="2282190" cy="2221601"/>
                <wp:effectExtent b="0" l="0" r="0" t="0"/>
                <wp:wrapSquare wrapText="bothSides" distB="0" distT="0" distL="0" distR="0"/>
                <wp:docPr id="1808144037" name="" title="Side bar"/>
                <a:graphic>
                  <a:graphicData uri="http://schemas.microsoft.com/office/word/2010/wordprocessingShape">
                    <wps:wsp>
                      <wps:cNvSpPr/>
                      <wps:cNvPr id="2" name="Shape 2"/>
                      <wps:spPr>
                        <a:xfrm>
                          <a:off x="408390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Ordinary me can achieve SOMETHING </w:t>
                            </w:r>
                            <w:r w:rsidDel="00000000" w:rsidR="00000000" w:rsidRPr="00000000">
                              <w:rPr>
                                <w:rFonts w:ascii="Pacifico" w:cs="Pacifico" w:eastAsia="Pacifico" w:hAnsi="Pacifico"/>
                                <w:b w:val="0"/>
                                <w:i w:val="1"/>
                                <w:smallCaps w:val="0"/>
                                <w:strike w:val="0"/>
                                <w:color w:val="000000"/>
                                <w:sz w:val="38"/>
                                <w:vertAlign w:val="baseline"/>
                              </w:rPr>
                              <w:t xml:space="preserve">EXTRAORDINARY</w:t>
                            </w:r>
                            <w:r w:rsidDel="00000000" w:rsidR="00000000" w:rsidRPr="00000000">
                              <w:rPr>
                                <w:rFonts w:ascii="Pacifico" w:cs="Pacifico" w:eastAsia="Pacifico" w:hAnsi="Pacifico"/>
                                <w:b w:val="0"/>
                                <w:i w:val="1"/>
                                <w:smallCaps w:val="0"/>
                                <w:strike w:val="0"/>
                                <w:color w:val="000000"/>
                                <w:sz w:val="38"/>
                                <w:vertAlign w:val="baseline"/>
                              </w:rPr>
                              <w:t xml:space="preserve">, by giving that little bit extra.</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r w:rsidDel="00000000" w:rsidR="00000000" w:rsidRPr="00000000">
                              <w:rPr>
                                <w:rFonts w:ascii="Pacifico" w:cs="Pacifico" w:eastAsia="Pacifico" w:hAnsi="Pacifico"/>
                                <w:b w:val="0"/>
                                <w:i w:val="1"/>
                                <w:smallCaps w:val="0"/>
                                <w:strike w:val="0"/>
                                <w:color w:val="000000"/>
                                <w:sz w:val="38"/>
                                <w:vertAlign w:val="baseline"/>
                              </w:rPr>
                              <w:t xml:space="preserve">Bear Grylls</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2562231</wp:posOffset>
                </wp:positionV>
                <wp:extent cx="2282190" cy="2221601"/>
                <wp:effectExtent b="0" l="0" r="0" t="0"/>
                <wp:wrapSquare wrapText="bothSides" distB="0" distT="0" distL="0" distR="0"/>
                <wp:docPr descr="Side bar" id="1808144037" name="image9.png"/>
                <a:graphic>
                  <a:graphicData uri="http://schemas.openxmlformats.org/drawingml/2006/picture">
                    <pic:pic>
                      <pic:nvPicPr>
                        <pic:cNvPr descr="Side bar" id="0" name="image9.png"/>
                        <pic:cNvPicPr preferRelativeResize="0"/>
                      </pic:nvPicPr>
                      <pic:blipFill>
                        <a:blip r:embed="rId7"/>
                        <a:srcRect/>
                        <a:stretch>
                          <a:fillRect/>
                        </a:stretch>
                      </pic:blipFill>
                      <pic:spPr>
                        <a:xfrm>
                          <a:off x="0" y="0"/>
                          <a:ext cx="2282190" cy="2221601"/>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-62842</wp:posOffset>
                </wp:positionH>
                <wp:positionV relativeFrom="page">
                  <wp:posOffset>-42529</wp:posOffset>
                </wp:positionV>
                <wp:extent cx="4470400" cy="2269490"/>
                <wp:effectExtent b="0" l="0" r="0" t="0"/>
                <wp:wrapTopAndBottom distB="457200" distT="0"/>
                <wp:docPr id="1808144040"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-62842</wp:posOffset>
                </wp:positionH>
                <wp:positionV relativeFrom="page">
                  <wp:posOffset>-42529</wp:posOffset>
                </wp:positionV>
                <wp:extent cx="4470400" cy="2269490"/>
                <wp:effectExtent b="0" l="0" r="0" t="0"/>
                <wp:wrapTopAndBottom distB="457200" distT="0"/>
                <wp:docPr descr="Masthead" id="1808144040" name="image12.png"/>
                <a:graphic>
                  <a:graphicData uri="http://schemas.openxmlformats.org/drawingml/2006/picture">
                    <pic:pic>
                      <pic:nvPicPr>
                        <pic:cNvPr descr="Masthead" id="0" name="image12.png"/>
                        <pic:cNvPicPr preferRelativeResize="0"/>
                      </pic:nvPicPr>
                      <pic:blipFill>
                        <a:blip r:embed="rId7"/>
                        <a:srcRect/>
                        <a:stretch>
                          <a:fillRect/>
                        </a:stretch>
                      </pic:blipFill>
                      <pic:spPr>
                        <a:xfrm>
                          <a:off x="0" y="0"/>
                          <a:ext cx="4470400" cy="2269490"/>
                        </a:xfrm>
                        <a:prstGeom prst="rect"/>
                        <a:ln/>
                      </pic:spPr>
                    </pic:pic>
                  </a:graphicData>
                </a:graphic>
              </wp:anchor>
            </w:drawing>
          </mc:Fallback>
        </mc:AlternateContent>
      </w:r>
      <w:r w:rsidDel="00000000" w:rsidR="00000000" w:rsidRPr="00000000">
        <w:rPr>
          <w:color w:val="000000"/>
          <w:sz w:val="26"/>
          <w:szCs w:val="26"/>
          <w:rtl w:val="0"/>
        </w:rPr>
        <w:t xml:space="preserve">Welcome to the </w:t>
      </w:r>
      <w:r w:rsidDel="00000000" w:rsidR="00000000" w:rsidRPr="00000000">
        <w:rPr>
          <w:color w:val="000000"/>
          <w:sz w:val="26"/>
          <w:szCs w:val="26"/>
          <w:rtl w:val="0"/>
        </w:rPr>
        <w:t xml:space="preserve">fourteenth</w:t>
      </w:r>
      <w:r w:rsidDel="00000000" w:rsidR="00000000" w:rsidRPr="00000000">
        <w:rPr>
          <w:color w:val="000000"/>
          <w:sz w:val="26"/>
          <w:szCs w:val="26"/>
          <w:rtl w:val="0"/>
        </w:rPr>
        <w:t xml:space="preserve"> edition of our newsletter.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Half way through the half term already!! And what a bust start.</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Year 2 and 5 welcomed the Fire Service into school where they talked about fire safety and explored the fire engine. Year 6 had a great mini olympics event at Bryntirion Comprehensive as part of their transition events. The children represented Trelales impeccably and were complimented on their behaviour by all who met them.</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Mr Perkins took the school to the Rugby Tournament this week and the children played their hardest but got knocked out in the group stages. On to the football tournament next week!</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Year 3, 4, 5 and 6 had a visit from author P.D. Leyshon, he read from his new book and gave workshops on creative writing.</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This year to celebrate World Book Day (which is Trelales Book Day), we would like to arrange a story trail around the school site and into the park and woods surrounding the school. We plan to do this on Friday 20th June. For this to work, we need parents (or family members) to offer to be the storytellers for the day. The children will move around the storytellers and spend approximately 20 mins with each story teller. Our storytellers need to have a selection of stories (for different age groups) and these can be read / told / acted out for the children at each place. If you are interested in being one of Trelales’ first ever story tellers please contact the school to let us know. We need 8 in total so we can have each class accommodated for.</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Another date for the diary is Sports day, as with previous years we will plan to do this on the first dry day in the week beginning 23rd June. More information will follow regarding the set up for the day.</w:t>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children from Year 2 - 6 have started doing their Online Personalised Assessments, they are scheduled to be completed before half term. The reports will then be released to parents via the pupils’ hwb email.</w:t>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 huge thank you to Laura Morris and Elizabeth Payne who have both been successful in achieving grants for the school. Exciting opportunities for outdoor learning!! Your support is invaluable.</w:t>
      </w:r>
    </w:p>
    <w:p w:rsidR="00000000" w:rsidDel="00000000" w:rsidP="00000000" w:rsidRDefault="00000000" w:rsidRPr="00000000" w14:paraId="0000000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F">
      <w:pPr>
        <w:pStyle w:val="Heading1"/>
        <w:spacing w:before="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-1700210</wp:posOffset>
            </wp:positionH>
            <wp:positionV relativeFrom="paragraph">
              <wp:posOffset>997</wp:posOffset>
            </wp:positionV>
            <wp:extent cx="1333500" cy="1333500"/>
            <wp:effectExtent b="0" l="0" r="0" t="0"/>
            <wp:wrapSquare wrapText="bothSides" distB="0" distT="0" distL="114300" distR="114300"/>
            <wp:docPr id="1808144047"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10">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Wednesday 14th May - Apollo Football Tournament</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Tuesday 6th - Fri 23rd May - Online Personalised Assessments for Year 2 - 6</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Monday 26th - 30th May - Half Term</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Monday 9nd June - INSET day - school closed to pupils</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Friday 20th June - Trelales Story Trail</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w/b Monday 23rd June - Sports day - first available dry day (hopefully Monday)</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Thursday 3rd July - Leavers Assembly</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Monday 7th July - Reports Out</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Wednesday 16th July - Nursery Graduation</w:t>
      </w:r>
    </w:p>
    <w:p w:rsidR="00000000" w:rsidDel="00000000" w:rsidP="00000000" w:rsidRDefault="00000000" w:rsidRPr="00000000" w14:paraId="0000001B">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-1423984</wp:posOffset>
            </wp:positionH>
            <wp:positionV relativeFrom="paragraph">
              <wp:posOffset>254417</wp:posOffset>
            </wp:positionV>
            <wp:extent cx="593678" cy="914400"/>
            <wp:effectExtent b="0" l="0" r="0" t="0"/>
            <wp:wrapSquare wrapText="bothSides" distB="114300" distT="114300" distL="114300" distR="114300"/>
            <wp:docPr id="1808144049"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1C">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This week’s whole school attendance is 94.5% with Year 1 in first place with 99.3% attendance. Llongyfarchiadau bawb! The half termly winners were Year 2 with 97.8%. They just pipped Year 1 who had 97.7%!! Our ongoing school attendance is 94.2%, we are slowly recovering from the ‘Laleston Virus’ that wiped us out in December!</w:t>
      </w:r>
    </w:p>
    <w:p w:rsidR="00000000" w:rsidDel="00000000" w:rsidP="00000000" w:rsidRDefault="00000000" w:rsidRPr="00000000" w14:paraId="0000001E">
      <w:pPr>
        <w:spacing w:after="0" w:lineRule="auto"/>
        <w:rPr>
          <w:color w:val="000000"/>
        </w:rPr>
      </w:pPr>
      <w:r w:rsidDel="00000000" w:rsidR="00000000" w:rsidRPr="00000000">
        <w:rPr>
          <w:rtl w:val="0"/>
        </w:rPr>
      </w:r>
    </w:p>
    <w:p w:rsidR="00000000" w:rsidDel="00000000" w:rsidP="00000000" w:rsidRDefault="00000000" w:rsidRPr="00000000" w14:paraId="0000001F">
      <w:pPr>
        <w:spacing w:after="0" w:lineRule="auto"/>
        <w:rPr>
          <w:color w:val="000000"/>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-1666868</wp:posOffset>
            </wp:positionH>
            <wp:positionV relativeFrom="paragraph">
              <wp:posOffset>114546</wp:posOffset>
            </wp:positionV>
            <wp:extent cx="1295400" cy="647700"/>
            <wp:effectExtent b="0" l="0" r="0" t="0"/>
            <wp:wrapSquare wrapText="bothSides" distB="0" distT="0" distL="114300" distR="114300"/>
            <wp:docPr id="180814404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W/B 12/05/25 - Gwisgwch eich het. Wear your hat.</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W/B 19/05/25 - Mae hi’n boeth. It is warm</w:t>
      </w:r>
    </w:p>
    <w:p w:rsidR="00000000" w:rsidDel="00000000" w:rsidP="00000000" w:rsidRDefault="00000000" w:rsidRPr="00000000" w14:paraId="00000025">
      <w:pPr>
        <w:spacing w:after="0" w:lineRule="auto"/>
        <w:rPr>
          <w:color w:val="000000"/>
        </w:rPr>
      </w:pPr>
      <w:r w:rsidDel="00000000" w:rsidR="00000000" w:rsidRPr="00000000">
        <w:rPr>
          <w:rtl w:val="0"/>
        </w:rPr>
      </w:r>
    </w:p>
    <w:p w:rsidR="00000000" w:rsidDel="00000000" w:rsidP="00000000" w:rsidRDefault="00000000" w:rsidRPr="00000000" w14:paraId="00000026">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-1666865</wp:posOffset>
            </wp:positionH>
            <wp:positionV relativeFrom="paragraph">
              <wp:posOffset>248417</wp:posOffset>
            </wp:positionV>
            <wp:extent cx="1295400" cy="912668"/>
            <wp:effectExtent b="0" l="0" r="0" t="0"/>
            <wp:wrapSquare wrapText="bothSides" distB="114300" distT="114300" distL="114300" distR="114300"/>
            <wp:docPr id="180814404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9">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A">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2B">
      <w:pPr>
        <w:spacing w:after="0" w:lineRule="auto"/>
        <w:rPr>
          <w:b w:val="1"/>
          <w:color w:val="6ca800"/>
          <w:sz w:val="34"/>
          <w:szCs w:val="34"/>
        </w:rPr>
      </w:pPr>
      <w:r w:rsidDel="00000000" w:rsidR="00000000" w:rsidRPr="00000000">
        <w:rPr>
          <w:b w:val="1"/>
          <w:color w:val="6ca800"/>
          <w:sz w:val="34"/>
          <w:szCs w:val="34"/>
          <w:rtl w:val="0"/>
        </w:rPr>
        <w:t xml:space="preserve">Photographing / filming children</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p>
    <w:p w:rsidR="00000000" w:rsidDel="00000000" w:rsidP="00000000" w:rsidRDefault="00000000" w:rsidRPr="00000000" w14:paraId="0000002D">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-1738312</wp:posOffset>
            </wp:positionH>
            <wp:positionV relativeFrom="paragraph">
              <wp:posOffset>133350</wp:posOffset>
            </wp:positionV>
            <wp:extent cx="1385888" cy="1385888"/>
            <wp:effectExtent b="0" l="0" r="0" t="0"/>
            <wp:wrapSquare wrapText="bothSides" distB="114300" distT="114300" distL="114300" distR="114300"/>
            <wp:docPr id="1808144046"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385888" cy="1385888"/>
                    </a:xfrm>
                    <a:prstGeom prst="rect"/>
                    <a:ln/>
                  </pic:spPr>
                </pic:pic>
              </a:graphicData>
            </a:graphic>
          </wp:anchor>
        </w:drawing>
      </w:r>
    </w:p>
    <w:p w:rsidR="00000000" w:rsidDel="00000000" w:rsidP="00000000" w:rsidRDefault="00000000" w:rsidRPr="00000000" w14:paraId="0000002E">
      <w:pPr>
        <w:spacing w:after="0" w:lineRule="auto"/>
        <w:rPr>
          <w:b w:val="1"/>
          <w:color w:val="6ca800"/>
          <w:sz w:val="34"/>
          <w:szCs w:val="34"/>
        </w:rPr>
      </w:pPr>
      <w:r w:rsidDel="00000000" w:rsidR="00000000" w:rsidRPr="00000000">
        <w:rPr>
          <w:b w:val="1"/>
          <w:color w:val="6ca800"/>
          <w:sz w:val="34"/>
          <w:szCs w:val="34"/>
          <w:rtl w:val="0"/>
        </w:rPr>
        <w:t xml:space="preserve">Keep Wales Tidy Grant Success</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Thanks to the amazing efforts of Laura Morris, the school has been accepted for a Keep Wales Tidy grant for gardening and growing equipment. In order to get the full grant we need a team of volunteers who will help with the creation of different growing areas and also the maintenance of these. Please contact the school if you are interested in helping out.</w:t>
      </w:r>
      <w:r w:rsidDel="00000000" w:rsidR="00000000" w:rsidRPr="00000000">
        <w:rPr>
          <w:rtl w:val="0"/>
        </w:rPr>
      </w:r>
    </w:p>
    <w:p w:rsidR="00000000" w:rsidDel="00000000" w:rsidP="00000000" w:rsidRDefault="00000000" w:rsidRPr="00000000" w14:paraId="00000030">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1">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2">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3">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4">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4">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4042"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4043"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1092200</wp:posOffset>
                </wp:positionV>
                <wp:extent cx="1724025" cy="1590675"/>
                <wp:effectExtent b="0" l="0" r="0" t="0"/>
                <wp:wrapSquare wrapText="bothSides" distB="114300" distT="114300" distL="114300" distR="114300"/>
                <wp:docPr id="1808144039"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1092200</wp:posOffset>
                </wp:positionV>
                <wp:extent cx="1724025" cy="1590675"/>
                <wp:effectExtent b="0" l="0" r="0" t="0"/>
                <wp:wrapSquare wrapText="bothSides" distB="114300" distT="114300" distL="114300" distR="114300"/>
                <wp:docPr id="1808144039"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1724025" cy="1590675"/>
                        </a:xfrm>
                        <a:prstGeom prst="rect"/>
                        <a:ln/>
                      </pic:spPr>
                    </pic:pic>
                  </a:graphicData>
                </a:graphic>
              </wp:anchor>
            </w:drawing>
          </mc:Fallback>
        </mc:AlternateConten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17" w:type="default"/>
      <w:headerReference r:id="rId18" w:type="first"/>
      <w:footerReference r:id="rId19"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-202525</wp:posOffset>
          </wp:positionV>
          <wp:extent cx="809625" cy="728345"/>
          <wp:effectExtent b="0" l="0" r="0" t="0"/>
          <wp:wrapSquare wrapText="bothSides" distB="0" distT="0" distL="114300" distR="114300"/>
          <wp:docPr descr="Trelales Primary School - Home" id="1808144045"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-2132472</wp:posOffset>
          </wp:positionH>
          <wp:positionV relativeFrom="paragraph">
            <wp:posOffset>-201923</wp:posOffset>
          </wp:positionV>
          <wp:extent cx="809625" cy="728345"/>
          <wp:effectExtent b="0" l="0" r="0" t="0"/>
          <wp:wrapSquare wrapText="bothSides" distB="0" distT="0" distL="114300" distR="114300"/>
          <wp:docPr descr="Trelales Primary School - Home" id="1808144041"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jpg"/><Relationship Id="rId13" Type="http://schemas.openxmlformats.org/officeDocument/2006/relationships/image" Target="media/image7.png"/><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6.png"/><Relationship Id="rId14" Type="http://schemas.openxmlformats.org/officeDocument/2006/relationships/hyperlink" Target="https://www.bridgend.gov.uk/residents/children-and-young-people/bridgend-early-help-services/" TargetMode="External"/><Relationship Id="rId17" Type="http://schemas.openxmlformats.org/officeDocument/2006/relationships/header" Target="header1.xml"/><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2.xml"/><Relationship Id="rId7" Type="http://schemas.openxmlformats.org/officeDocument/2006/relationships/image" Target="media/image10.png"/><Relationship Id="rId8"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UCvjcbM3zfxprkLYnieh60IKIw==">CgMxLjA4AHIhMU1jejBlQjRUMk53aGQwcXFqVUk2VWNsRjhYell0bFZW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