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6"/>
          <w:szCs w:val="26"/>
        </w:rPr>
        <mc:AlternateContent>
          <mc:Choice Requires="wpg">
            <w:drawing>
              <wp:anchor allowOverlap="1" behindDoc="0" distB="0" distT="0" distL="114300" distR="114300" hidden="0" layoutInCell="1" locked="0" relativeHeight="0" simplePos="0">
                <wp:simplePos x="0" y="0"/>
                <wp:positionH relativeFrom="page">
                  <wp:posOffset>-28574</wp:posOffset>
                </wp:positionH>
                <wp:positionV relativeFrom="page">
                  <wp:posOffset>1163482</wp:posOffset>
                </wp:positionV>
                <wp:extent cx="2066925" cy="1349480"/>
                <wp:effectExtent b="0" l="0" r="0" t="0"/>
                <wp:wrapSquare wrapText="bothSides" distB="0" distT="0" distL="114300" distR="114300"/>
                <wp:docPr id="180814407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20</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10th October</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-28574</wp:posOffset>
                </wp:positionH>
                <wp:positionV relativeFrom="page">
                  <wp:posOffset>1163482</wp:posOffset>
                </wp:positionV>
                <wp:extent cx="2066925" cy="1349480"/>
                <wp:effectExtent b="0" l="0" r="0" t="0"/>
                <wp:wrapSquare wrapText="bothSides" distB="0" distT="0" distL="114300" distR="114300"/>
                <wp:docPr descr="Volume and date" id="1808144076" name="image7.png"/>
                <a:graphic>
                  <a:graphicData uri="http://schemas.openxmlformats.org/drawingml/2006/picture">
                    <pic:pic>
                      <pic:nvPicPr>
                        <pic:cNvPr descr="Volume and date" id="0" name="image7.png"/>
                        <pic:cNvPicPr preferRelativeResize="0"/>
                      </pic:nvPicPr>
                      <pic:blipFill>
                        <a:blip r:embed="rId7"/>
                        <a:srcRect/>
                        <a:stretch>
                          <a:fillRect/>
                        </a:stretch>
                      </pic:blipFill>
                      <pic:spPr>
                        <a:xfrm>
                          <a:off x="0" y="0"/>
                          <a:ext cx="2066925" cy="1349480"/>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457200" distT="0" distL="114300" distR="114300" hidden="0" layoutInCell="1" locked="0" relativeHeight="0" simplePos="0">
                <wp:simplePos x="0" y="0"/>
                <wp:positionH relativeFrom="margin">
                  <wp:posOffset>-200950</wp:posOffset>
                </wp:positionH>
                <wp:positionV relativeFrom="page">
                  <wp:posOffset>257512</wp:posOffset>
                </wp:positionV>
                <wp:extent cx="4498975" cy="2298065"/>
                <wp:effectExtent b="0" l="0" r="0" t="0"/>
                <wp:wrapTopAndBottom distB="457200" distT="0"/>
                <wp:docPr id="1808144075"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-200950</wp:posOffset>
                </wp:positionH>
                <wp:positionV relativeFrom="page">
                  <wp:posOffset>257512</wp:posOffset>
                </wp:positionV>
                <wp:extent cx="4498975" cy="2298065"/>
                <wp:effectExtent b="0" l="0" r="0" t="0"/>
                <wp:wrapTopAndBottom distB="457200" distT="0"/>
                <wp:docPr descr="Masthead" id="1808144075" name="image6.png"/>
                <a:graphic>
                  <a:graphicData uri="http://schemas.openxmlformats.org/drawingml/2006/picture">
                    <pic:pic>
                      <pic:nvPicPr>
                        <pic:cNvPr descr="Masthead" id="0" name="image6.png"/>
                        <pic:cNvPicPr preferRelativeResize="0"/>
                      </pic:nvPicPr>
                      <pic:blipFill>
                        <a:blip r:embed="rId7"/>
                        <a:srcRect/>
                        <a:stretch>
                          <a:fillRect/>
                        </a:stretch>
                      </pic:blipFill>
                      <pic:spPr>
                        <a:xfrm>
                          <a:off x="0" y="0"/>
                          <a:ext cx="4498975" cy="2298065"/>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0" distT="0" distL="0" distR="0" hidden="0" layoutInCell="1" locked="0" relativeHeight="0" simplePos="0">
                <wp:simplePos x="0" y="0"/>
                <wp:positionH relativeFrom="leftMargin">
                  <wp:posOffset>-28574</wp:posOffset>
                </wp:positionH>
                <wp:positionV relativeFrom="page">
                  <wp:posOffset>3043243</wp:posOffset>
                </wp:positionV>
                <wp:extent cx="2310765" cy="2038108"/>
                <wp:effectExtent b="0" l="0" r="0" t="0"/>
                <wp:wrapSquare wrapText="bothSides" distB="0" distT="0" distL="0" distR="0"/>
                <wp:docPr id="1808144077" name="" title="Side bar"/>
                <a:graphic>
                  <a:graphicData uri="http://schemas.microsoft.com/office/word/2010/wordprocessingShape">
                    <wps:wsp>
                      <wps:cNvSpPr/>
                      <wps:cNvPr id="4" name="Shape 4"/>
                      <wps:spPr>
                        <a:xfrm>
                          <a:off x="374085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lgerian" w:cs="Algerian" w:eastAsia="Algerian" w:hAnsi="Algerian"/>
                                <w:b w:val="0"/>
                                <w:i w:val="1"/>
                                <w:smallCaps w:val="0"/>
                                <w:strike w:val="0"/>
                                <w:color w:val="000000"/>
                                <w:sz w:val="44"/>
                                <w:vertAlign w:val="baseline"/>
                              </w:rPr>
                              <w:t xml:space="preserve">Things begin to happen </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lgerian" w:cs="Algerian" w:eastAsia="Algerian" w:hAnsi="Algerian"/>
                                <w:b w:val="0"/>
                                <w:i w:val="1"/>
                                <w:smallCaps w:val="0"/>
                                <w:strike w:val="0"/>
                                <w:color w:val="000000"/>
                                <w:sz w:val="44"/>
                                <w:vertAlign w:val="baseline"/>
                              </w:rPr>
                            </w:r>
                            <w:r w:rsidDel="00000000" w:rsidR="00000000" w:rsidRPr="00000000">
                              <w:rPr>
                                <w:rFonts w:ascii="Pacifico" w:cs="Pacifico" w:eastAsia="Pacifico" w:hAnsi="Pacifico"/>
                                <w:b w:val="0"/>
                                <w:i w:val="1"/>
                                <w:smallCaps w:val="0"/>
                                <w:strike w:val="0"/>
                                <w:color w:val="000000"/>
                                <w:sz w:val="44"/>
                                <w:vertAlign w:val="baseline"/>
                              </w:rPr>
                              <w:t xml:space="preserve">Once belief becomes a deep conviction</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posOffset>-28574</wp:posOffset>
                </wp:positionH>
                <wp:positionV relativeFrom="page">
                  <wp:posOffset>3043243</wp:posOffset>
                </wp:positionV>
                <wp:extent cx="2310765" cy="2038108"/>
                <wp:effectExtent b="0" l="0" r="0" t="0"/>
                <wp:wrapSquare wrapText="bothSides" distB="0" distT="0" distL="0" distR="0"/>
                <wp:docPr descr="Side bar" id="1808144077" name="image8.png"/>
                <a:graphic>
                  <a:graphicData uri="http://schemas.openxmlformats.org/drawingml/2006/picture">
                    <pic:pic>
                      <pic:nvPicPr>
                        <pic:cNvPr descr="Side bar" id="0" name="image8.png"/>
                        <pic:cNvPicPr preferRelativeResize="0"/>
                      </pic:nvPicPr>
                      <pic:blipFill>
                        <a:blip r:embed="rId7"/>
                        <a:srcRect/>
                        <a:stretch>
                          <a:fillRect/>
                        </a:stretch>
                      </pic:blipFill>
                      <pic:spPr>
                        <a:xfrm>
                          <a:off x="0" y="0"/>
                          <a:ext cx="2310765" cy="2038108"/>
                        </a:xfrm>
                        <a:prstGeom prst="rect"/>
                        <a:ln/>
                      </pic:spPr>
                    </pic:pic>
                  </a:graphicData>
                </a:graphic>
              </wp:anchor>
            </w:drawing>
          </mc:Fallback>
        </mc:AlternateContent>
      </w:r>
      <w:r w:rsidDel="00000000" w:rsidR="00000000" w:rsidRPr="00000000">
        <w:rPr>
          <w:color w:val="000000"/>
          <w:sz w:val="24"/>
          <w:szCs w:val="24"/>
          <w:rtl w:val="0"/>
        </w:rPr>
        <w:t xml:space="preserve">It has been another busy couple of weeks at Trelales. Children have been out on trips and we have had visitors in to develop the experiences of the children. We are developing the pupil voice and responsibilities of the children in school. All classes from Year 2 to Year 6 have nominated their school council members, we have play leaders, class monitors, our House captains and vice captains and our new Head boys, Conner and Noah and head girl, Georgia and Pershephane. We also have a Rotakids club this year who will be looking at developing charity and community work.</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We welcomed Miss Baker back this week, it is lovely to have her back with us. Parents evening slips have been returned today, if you are unable to make these times and dates, please let us know when you are available. The book Fair returns to school next week on Friday. It is with us until the following Thursday.</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Admission arrangements open up shortly for the Local Authority. All parents with children in Nursery,  and Year 6 have been emailed information relating to admission arrangements for the next stages in the children’s school life. All admissions are through the local authority but you must apply to select the school you want your child to go to. All families were also emailed regarding nursery placements for next year. If you know of anyone who is looking at potential schools, tell them all about us!</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We have had a couple of outbreaks of headlice, please can you ensure that you check your children’s hair and could children with long hair please tie it back to avoid the easy travel of these little creatures from one child to another!</w:t>
      </w:r>
    </w:p>
    <w:p w:rsidR="00000000" w:rsidDel="00000000" w:rsidP="00000000" w:rsidRDefault="00000000" w:rsidRPr="00000000" w14:paraId="00000008">
      <w:pPr>
        <w:keepLines w:val="1"/>
        <w:spacing w:after="0" w:line="240" w:lineRule="auto"/>
        <w:rPr>
          <w:color w:val="000000"/>
          <w:sz w:val="24"/>
          <w:szCs w:val="24"/>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The school’s Family Engagement Officer, Sarah Lee, is in school every Friday. She is experienced in a range of areas including Emotional wellbeing, transitions, parenting support, Trauma Informed approaches and more. If you would like to meet with Sarah please contact the school to arrange. It has been great to see parents coming into school for a chat. This link  </w:t>
      </w:r>
      <w:hyperlink r:id="rId8">
        <w:r w:rsidDel="00000000" w:rsidR="00000000" w:rsidRPr="00000000">
          <w:rPr>
            <w:color w:val="1155cc"/>
            <w:sz w:val="24"/>
            <w:szCs w:val="24"/>
            <w:u w:val="single"/>
            <w:rtl w:val="0"/>
          </w:rPr>
          <w:t xml:space="preserve">https://forms.office.com/e/YWfc2VfxB8?origin=lprLink</w:t>
        </w:r>
      </w:hyperlink>
      <w:r w:rsidDel="00000000" w:rsidR="00000000" w:rsidRPr="00000000">
        <w:rPr>
          <w:color w:val="000000"/>
          <w:sz w:val="24"/>
          <w:szCs w:val="24"/>
          <w:rtl w:val="0"/>
        </w:rPr>
        <w:t xml:space="preserve"> offers you the chance to suggest any ways in which you think the service could help you.</w:t>
      </w:r>
      <w:r w:rsidDel="00000000" w:rsidR="00000000" w:rsidRPr="00000000">
        <w:rPr>
          <w:rtl w:val="0"/>
        </w:rPr>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Kind regards,</w:t>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color w:val="000000"/>
          <w:sz w:val="24"/>
          <w:szCs w:val="24"/>
          <w:rtl w:val="0"/>
        </w:rPr>
        <w:t xml:space="preserve">Mr Gibson</w:t>
      </w:r>
      <w:r w:rsidDel="00000000" w:rsidR="00000000" w:rsidRPr="00000000">
        <w:rPr>
          <w:rtl w:val="0"/>
        </w:rPr>
      </w:r>
    </w:p>
    <w:p w:rsidR="00000000" w:rsidDel="00000000" w:rsidP="00000000" w:rsidRDefault="00000000" w:rsidRPr="00000000" w14:paraId="0000000E">
      <w:pPr>
        <w:pStyle w:val="Heading1"/>
        <w:spacing w:before="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-1714499</wp:posOffset>
            </wp:positionH>
            <wp:positionV relativeFrom="paragraph">
              <wp:posOffset>100245</wp:posOffset>
            </wp:positionV>
            <wp:extent cx="1333500" cy="1333500"/>
            <wp:effectExtent b="0" l="0" r="0" t="0"/>
            <wp:wrapSquare wrapText="bothSides" distB="0" distT="0" distL="114300" distR="114300"/>
            <wp:docPr id="180814408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F">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Monday 6th - Fri 24th October - Online Personalised Assessments window</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Wednesday 15th October - Year 6 trip to Cardiff bay</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Thursday 16th October - Harvest Festival - donations brought in from Mon 13th</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Friday 17th October - Litchard Netball Tournament / Keith Grice Rugby 10s</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Friday 17th - Thursday 23rd - Book Fair at school</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Friday 17th - Stand up to Racism - Wear Red Day</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Monday 20th October - Year 5 and 6 to Theatre Na Nog</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Monday 20th October - Parent’s Evening</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Tuesday 21st October - Parent’s Evening</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Friday 24th October - Break up for half term</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Monday 27th - Friday 31st October - HALF TERM</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Monday 3rd November - INSET DAY - school closed to children</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Monday 10th - Friday 14th - Anti-bullying week</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Tuesday 11th November - Remembrance Day</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Friday 14th November - Children in Need</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Friday 5th December - Christmas Fayre</w:t>
      </w:r>
    </w:p>
    <w:p w:rsidR="00000000" w:rsidDel="00000000" w:rsidP="00000000" w:rsidRDefault="00000000" w:rsidRPr="00000000" w14:paraId="00000020">
      <w:pPr>
        <w:spacing w:after="0" w:lineRule="auto"/>
        <w:rPr>
          <w:color w:val="000000"/>
        </w:rPr>
      </w:pPr>
      <w:r w:rsidDel="00000000" w:rsidR="00000000" w:rsidRPr="00000000">
        <w:rPr>
          <w:color w:val="000000"/>
          <w:rtl w:val="0"/>
        </w:rPr>
        <w:t xml:space="preserve">Monday 8th December - Year 4-6 Christmas Concert</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Tuesday 9th December - Year 1-3 Christmas Concert</w:t>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Wednesday 10th December - Nursery and Reception Christmas Concert</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Friday 19th December - Last day of term</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Monday 22nd Dec - Fri 2nd Jan - Christmas Holidays</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Monday 4th January - First day of Spring Term</w:t>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Tuesday 10th February - Safer Internet Day</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Monday 16th - Friday 20th - HALF TERM</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Monday 23rd February - INSET DAY - school closed to children</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Friday 27th February - Eisteddfod</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Friday 6th March - World Book Day</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Monday 9th - Friday 13th March - STEM week</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Monday 16th March - Parent’s Evening</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Tuesday 17th March - Parent’s Evening</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Friday 20th March - Comic Relief</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Friday 27th March - last day of Spring Term</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Monday 30th March - Friday 10th April - EASTER HOLIDAYS</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Monday 13th April - First day of Summer Term</w:t>
      </w:r>
    </w:p>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Monday 20th April - Friday 8th May - Online Personalised Assessments Window</w:t>
      </w:r>
    </w:p>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Monday 4th May - BANK HOLIDAY</w:t>
      </w:r>
    </w:p>
    <w:p w:rsidR="00000000" w:rsidDel="00000000" w:rsidP="00000000" w:rsidRDefault="00000000" w:rsidRPr="00000000" w14:paraId="00000034">
      <w:pPr>
        <w:spacing w:after="0" w:lineRule="auto"/>
        <w:rPr>
          <w:color w:val="000000"/>
        </w:rPr>
      </w:pPr>
      <w:r w:rsidDel="00000000" w:rsidR="00000000" w:rsidRPr="00000000">
        <w:rPr>
          <w:color w:val="000000"/>
          <w:rtl w:val="0"/>
        </w:rPr>
        <w:t xml:space="preserve">Monday 25th - Friday 29th May - HALF TERM</w:t>
      </w:r>
    </w:p>
    <w:p w:rsidR="00000000" w:rsidDel="00000000" w:rsidP="00000000" w:rsidRDefault="00000000" w:rsidRPr="00000000" w14:paraId="00000035">
      <w:pPr>
        <w:spacing w:after="0" w:lineRule="auto"/>
        <w:rPr>
          <w:color w:val="000000"/>
        </w:rPr>
      </w:pPr>
      <w:r w:rsidDel="00000000" w:rsidR="00000000" w:rsidRPr="00000000">
        <w:rPr>
          <w:color w:val="000000"/>
          <w:rtl w:val="0"/>
        </w:rPr>
        <w:t xml:space="preserve">Monday 8th June - INSET DAY - school closed to children</w:t>
      </w:r>
    </w:p>
    <w:p w:rsidR="00000000" w:rsidDel="00000000" w:rsidP="00000000" w:rsidRDefault="00000000" w:rsidRPr="00000000" w14:paraId="00000036">
      <w:pPr>
        <w:spacing w:after="0" w:lineRule="auto"/>
        <w:rPr>
          <w:color w:val="000000"/>
        </w:rPr>
      </w:pPr>
      <w:r w:rsidDel="00000000" w:rsidR="00000000" w:rsidRPr="00000000">
        <w:rPr>
          <w:color w:val="000000"/>
          <w:rtl w:val="0"/>
        </w:rPr>
        <w:t xml:space="preserve">Monday 22nd June - Sports day - reserve date Tuesday 23rd</w:t>
      </w:r>
    </w:p>
    <w:p w:rsidR="00000000" w:rsidDel="00000000" w:rsidP="00000000" w:rsidRDefault="00000000" w:rsidRPr="00000000" w14:paraId="00000037">
      <w:pPr>
        <w:spacing w:after="0" w:lineRule="auto"/>
        <w:rPr>
          <w:color w:val="000000"/>
        </w:rPr>
      </w:pPr>
      <w:r w:rsidDel="00000000" w:rsidR="00000000" w:rsidRPr="00000000">
        <w:rPr>
          <w:color w:val="000000"/>
          <w:rtl w:val="0"/>
        </w:rPr>
        <w:t xml:space="preserve">Monday 6th July - Reports Emailed to Parents</w:t>
      </w:r>
    </w:p>
    <w:p w:rsidR="00000000" w:rsidDel="00000000" w:rsidP="00000000" w:rsidRDefault="00000000" w:rsidRPr="00000000" w14:paraId="00000038">
      <w:pPr>
        <w:spacing w:after="0" w:lineRule="auto"/>
        <w:rPr>
          <w:color w:val="000000"/>
        </w:rPr>
      </w:pPr>
      <w:r w:rsidDel="00000000" w:rsidR="00000000" w:rsidRPr="00000000">
        <w:rPr>
          <w:color w:val="000000"/>
          <w:rtl w:val="0"/>
        </w:rPr>
        <w:t xml:space="preserve">Monday 6th - Wednesday 8th July - Year 6 to Llangrannog</w:t>
      </w:r>
    </w:p>
    <w:p w:rsidR="00000000" w:rsidDel="00000000" w:rsidP="00000000" w:rsidRDefault="00000000" w:rsidRPr="00000000" w14:paraId="00000039">
      <w:pPr>
        <w:spacing w:after="0" w:lineRule="auto"/>
        <w:rPr>
          <w:color w:val="000000"/>
        </w:rPr>
      </w:pPr>
      <w:r w:rsidDel="00000000" w:rsidR="00000000" w:rsidRPr="00000000">
        <w:rPr>
          <w:color w:val="000000"/>
          <w:rtl w:val="0"/>
        </w:rPr>
        <w:t xml:space="preserve">Friday 17th July - Last day of the school year.</w:t>
      </w:r>
    </w:p>
    <w:p w:rsidR="00000000" w:rsidDel="00000000" w:rsidP="00000000" w:rsidRDefault="00000000" w:rsidRPr="00000000" w14:paraId="0000003A">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B">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C">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-1457324</wp:posOffset>
            </wp:positionH>
            <wp:positionV relativeFrom="paragraph">
              <wp:posOffset>114300</wp:posOffset>
            </wp:positionV>
            <wp:extent cx="593678" cy="914400"/>
            <wp:effectExtent b="0" l="0" r="0" t="0"/>
            <wp:wrapSquare wrapText="bothSides" distB="114300" distT="114300" distL="114300" distR="114300"/>
            <wp:docPr id="180814408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3D">
      <w:pPr>
        <w:spacing w:after="0" w:lineRule="auto"/>
        <w:rPr>
          <w:rFonts w:ascii="Arial" w:cs="Arial" w:eastAsia="Arial" w:hAnsi="Arial"/>
          <w:color w:val="000000"/>
          <w:sz w:val="22"/>
          <w:szCs w:val="22"/>
        </w:rPr>
      </w:pPr>
      <w:r w:rsidDel="00000000" w:rsidR="00000000" w:rsidRPr="00000000">
        <w:rPr>
          <w:color w:val="000000"/>
          <w:rtl w:val="0"/>
        </w:rPr>
        <w:t xml:space="preserve">Attendance is so important at school. The whole school attendance currently stands at 96.5%. Congratulations to Year 1  who have 99.1 % attendance this week. Our school target remains at 95%, hopefully we can avoid any significant viruses this year! If you become concerned about your child’s attendance and need support or advice, please contact the school office to arrange a meeting.</w:t>
      </w:r>
      <w:r w:rsidDel="00000000" w:rsidR="00000000" w:rsidRPr="00000000">
        <w:rPr>
          <w:rtl w:val="0"/>
        </w:rPr>
      </w:r>
    </w:p>
    <w:tbl>
      <w:tblPr>
        <w:tblStyle w:val="Table1"/>
        <w:tblW w:w="8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860"/>
        <w:gridCol w:w="3040"/>
        <w:tblGridChange w:id="0">
          <w:tblGrid>
            <w:gridCol w:w="2400"/>
            <w:gridCol w:w="2860"/>
            <w:gridCol w:w="3040"/>
          </w:tblGrid>
        </w:tblGridChange>
      </w:tblGrid>
      <w:tr>
        <w:trPr>
          <w:cantSplit w:val="0"/>
          <w:tblHeader w:val="0"/>
        </w:trPr>
        <w:tc>
          <w:tcPr/>
          <w:p w:rsidR="00000000" w:rsidDel="00000000" w:rsidP="00000000" w:rsidRDefault="00000000" w:rsidRPr="00000000" w14:paraId="0000003E">
            <w:pPr>
              <w:jc w:val="both"/>
              <w:rPr>
                <w:rFonts w:ascii="Arial" w:cs="Arial" w:eastAsia="Arial" w:hAnsi="Arial"/>
                <w:color w:val="000000"/>
              </w:rPr>
            </w:pPr>
            <w:r w:rsidDel="00000000" w:rsidR="00000000" w:rsidRPr="00000000">
              <w:rPr>
                <w:rFonts w:ascii="Arial" w:cs="Arial" w:eastAsia="Arial" w:hAnsi="Arial"/>
                <w:color w:val="000000"/>
                <w:rtl w:val="0"/>
              </w:rPr>
              <w:t xml:space="preserve">Attendance Percentage</w:t>
            </w:r>
          </w:p>
        </w:tc>
        <w:tc>
          <w:tcPr/>
          <w:p w:rsidR="00000000" w:rsidDel="00000000" w:rsidP="00000000" w:rsidRDefault="00000000" w:rsidRPr="00000000" w14:paraId="0000003F">
            <w:pPr>
              <w:jc w:val="both"/>
              <w:rPr>
                <w:rFonts w:ascii="Arial" w:cs="Arial" w:eastAsia="Arial" w:hAnsi="Arial"/>
                <w:color w:val="000000"/>
              </w:rPr>
            </w:pPr>
            <w:r w:rsidDel="00000000" w:rsidR="00000000" w:rsidRPr="00000000">
              <w:rPr>
                <w:rFonts w:ascii="Arial" w:cs="Arial" w:eastAsia="Arial" w:hAnsi="Arial"/>
                <w:color w:val="000000"/>
                <w:rtl w:val="0"/>
              </w:rPr>
              <w:t xml:space="preserve">School days missed per year</w:t>
            </w:r>
          </w:p>
        </w:tc>
        <w:tc>
          <w:tcPr/>
          <w:p w:rsidR="00000000" w:rsidDel="00000000" w:rsidP="00000000" w:rsidRDefault="00000000" w:rsidRPr="00000000" w14:paraId="00000040">
            <w:pPr>
              <w:jc w:val="both"/>
              <w:rPr>
                <w:rFonts w:ascii="Arial" w:cs="Arial" w:eastAsia="Arial" w:hAnsi="Arial"/>
                <w:color w:val="000000"/>
              </w:rPr>
            </w:pPr>
            <w:r w:rsidDel="00000000" w:rsidR="00000000" w:rsidRPr="00000000">
              <w:rPr>
                <w:rFonts w:ascii="Arial" w:cs="Arial" w:eastAsia="Arial" w:hAnsi="Arial"/>
                <w:color w:val="000000"/>
                <w:rtl w:val="0"/>
              </w:rPr>
              <w:t xml:space="preserve">Hours of lost learning per year</w:t>
            </w:r>
          </w:p>
        </w:tc>
      </w:tr>
      <w:tr>
        <w:trPr>
          <w:cantSplit w:val="0"/>
          <w:tblHeader w:val="0"/>
        </w:trPr>
        <w:tc>
          <w:tcPr/>
          <w:p w:rsidR="00000000" w:rsidDel="00000000" w:rsidP="00000000" w:rsidRDefault="00000000" w:rsidRPr="00000000" w14:paraId="00000041">
            <w:pPr>
              <w:jc w:val="both"/>
              <w:rPr>
                <w:rFonts w:ascii="Arial" w:cs="Arial" w:eastAsia="Arial" w:hAnsi="Arial"/>
                <w:color w:val="000000"/>
              </w:rPr>
            </w:pPr>
            <w:r w:rsidDel="00000000" w:rsidR="00000000" w:rsidRPr="00000000">
              <w:rPr>
                <w:rFonts w:ascii="Arial" w:cs="Arial" w:eastAsia="Arial" w:hAnsi="Arial"/>
                <w:color w:val="000000"/>
                <w:rtl w:val="0"/>
              </w:rPr>
              <w:t xml:space="preserve">95%</w:t>
            </w:r>
          </w:p>
        </w:tc>
        <w:tc>
          <w:tcPr/>
          <w:p w:rsidR="00000000" w:rsidDel="00000000" w:rsidP="00000000" w:rsidRDefault="00000000" w:rsidRPr="00000000" w14:paraId="00000042">
            <w:pPr>
              <w:jc w:val="both"/>
              <w:rPr>
                <w:rFonts w:ascii="Arial" w:cs="Arial" w:eastAsia="Arial" w:hAnsi="Arial"/>
                <w:color w:val="000000"/>
              </w:rPr>
            </w:pPr>
            <w:r w:rsidDel="00000000" w:rsidR="00000000" w:rsidRPr="00000000">
              <w:rPr>
                <w:rFonts w:ascii="Arial" w:cs="Arial" w:eastAsia="Arial" w:hAnsi="Arial"/>
                <w:color w:val="000000"/>
                <w:rtl w:val="0"/>
              </w:rPr>
              <w:t xml:space="preserve">10 days</w:t>
            </w:r>
          </w:p>
        </w:tc>
        <w:tc>
          <w:tcPr/>
          <w:p w:rsidR="00000000" w:rsidDel="00000000" w:rsidP="00000000" w:rsidRDefault="00000000" w:rsidRPr="00000000" w14:paraId="00000043">
            <w:pPr>
              <w:jc w:val="both"/>
              <w:rPr>
                <w:rFonts w:ascii="Arial" w:cs="Arial" w:eastAsia="Arial" w:hAnsi="Arial"/>
                <w:color w:val="000000"/>
              </w:rPr>
            </w:pPr>
            <w:r w:rsidDel="00000000" w:rsidR="00000000" w:rsidRPr="00000000">
              <w:rPr>
                <w:rFonts w:ascii="Arial" w:cs="Arial" w:eastAsia="Arial" w:hAnsi="Arial"/>
                <w:color w:val="000000"/>
                <w:rtl w:val="0"/>
              </w:rPr>
              <w:t xml:space="preserve">55 hours</w:t>
            </w:r>
          </w:p>
        </w:tc>
      </w:tr>
      <w:tr>
        <w:trPr>
          <w:cantSplit w:val="0"/>
          <w:tblHeader w:val="0"/>
        </w:trPr>
        <w:tc>
          <w:tcPr/>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90%</w:t>
            </w:r>
          </w:p>
        </w:tc>
        <w:tc>
          <w:tcPr/>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19 Days</w:t>
            </w:r>
          </w:p>
        </w:tc>
        <w:tc>
          <w:tcPr/>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123 Hours</w:t>
            </w:r>
          </w:p>
        </w:tc>
      </w:tr>
      <w:tr>
        <w:trPr>
          <w:cantSplit w:val="0"/>
          <w:tblHeader w:val="0"/>
        </w:trPr>
        <w:tc>
          <w:tcPr/>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85%</w:t>
            </w:r>
          </w:p>
        </w:tc>
        <w:tc>
          <w:tcPr/>
          <w:p w:rsidR="00000000" w:rsidDel="00000000" w:rsidP="00000000" w:rsidRDefault="00000000" w:rsidRPr="00000000" w14:paraId="00000048">
            <w:pPr>
              <w:jc w:val="both"/>
              <w:rPr>
                <w:rFonts w:ascii="Arial" w:cs="Arial" w:eastAsia="Arial" w:hAnsi="Arial"/>
                <w:color w:val="000000"/>
              </w:rPr>
            </w:pPr>
            <w:r w:rsidDel="00000000" w:rsidR="00000000" w:rsidRPr="00000000">
              <w:rPr>
                <w:rFonts w:ascii="Arial" w:cs="Arial" w:eastAsia="Arial" w:hAnsi="Arial"/>
                <w:color w:val="000000"/>
                <w:rtl w:val="0"/>
              </w:rPr>
              <w:t xml:space="preserve">29 Days</w:t>
            </w:r>
          </w:p>
        </w:tc>
        <w:tc>
          <w:tcPr/>
          <w:p w:rsidR="00000000" w:rsidDel="00000000" w:rsidP="00000000" w:rsidRDefault="00000000" w:rsidRPr="00000000" w14:paraId="00000049">
            <w:pPr>
              <w:jc w:val="both"/>
              <w:rPr>
                <w:rFonts w:ascii="Arial" w:cs="Arial" w:eastAsia="Arial" w:hAnsi="Arial"/>
                <w:color w:val="000000"/>
              </w:rPr>
            </w:pPr>
            <w:r w:rsidDel="00000000" w:rsidR="00000000" w:rsidRPr="00000000">
              <w:rPr>
                <w:rFonts w:ascii="Arial" w:cs="Arial" w:eastAsia="Arial" w:hAnsi="Arial"/>
                <w:color w:val="000000"/>
                <w:rtl w:val="0"/>
              </w:rPr>
              <w:t xml:space="preserve">188 Hours</w:t>
            </w:r>
          </w:p>
        </w:tc>
      </w:tr>
      <w:tr>
        <w:trPr>
          <w:cantSplit w:val="0"/>
          <w:tblHeader w:val="0"/>
        </w:trPr>
        <w:tc>
          <w:tcPr/>
          <w:p w:rsidR="00000000" w:rsidDel="00000000" w:rsidP="00000000" w:rsidRDefault="00000000" w:rsidRPr="00000000" w14:paraId="0000004A">
            <w:pPr>
              <w:jc w:val="both"/>
              <w:rPr>
                <w:rFonts w:ascii="Arial" w:cs="Arial" w:eastAsia="Arial" w:hAnsi="Arial"/>
                <w:color w:val="000000"/>
              </w:rPr>
            </w:pPr>
            <w:r w:rsidDel="00000000" w:rsidR="00000000" w:rsidRPr="00000000">
              <w:rPr>
                <w:rFonts w:ascii="Arial" w:cs="Arial" w:eastAsia="Arial" w:hAnsi="Arial"/>
                <w:color w:val="000000"/>
                <w:rtl w:val="0"/>
              </w:rPr>
              <w:t xml:space="preserve">80%</w:t>
            </w:r>
          </w:p>
        </w:tc>
        <w:tc>
          <w:tcPr/>
          <w:p w:rsidR="00000000" w:rsidDel="00000000" w:rsidP="00000000" w:rsidRDefault="00000000" w:rsidRPr="00000000" w14:paraId="0000004B">
            <w:pPr>
              <w:jc w:val="both"/>
              <w:rPr>
                <w:rFonts w:ascii="Arial" w:cs="Arial" w:eastAsia="Arial" w:hAnsi="Arial"/>
                <w:color w:val="000000"/>
              </w:rPr>
            </w:pPr>
            <w:r w:rsidDel="00000000" w:rsidR="00000000" w:rsidRPr="00000000">
              <w:rPr>
                <w:rFonts w:ascii="Arial" w:cs="Arial" w:eastAsia="Arial" w:hAnsi="Arial"/>
                <w:color w:val="000000"/>
                <w:rtl w:val="0"/>
              </w:rPr>
              <w:t xml:space="preserve">38 Days</w:t>
            </w:r>
          </w:p>
        </w:tc>
        <w:tc>
          <w:tcPr/>
          <w:p w:rsidR="00000000" w:rsidDel="00000000" w:rsidP="00000000" w:rsidRDefault="00000000" w:rsidRPr="00000000" w14:paraId="0000004C">
            <w:pPr>
              <w:jc w:val="both"/>
              <w:rPr>
                <w:rFonts w:ascii="Arial" w:cs="Arial" w:eastAsia="Arial" w:hAnsi="Arial"/>
                <w:color w:val="000000"/>
              </w:rPr>
            </w:pPr>
            <w:r w:rsidDel="00000000" w:rsidR="00000000" w:rsidRPr="00000000">
              <w:rPr>
                <w:rFonts w:ascii="Arial" w:cs="Arial" w:eastAsia="Arial" w:hAnsi="Arial"/>
                <w:color w:val="000000"/>
                <w:rtl w:val="0"/>
              </w:rPr>
              <w:t xml:space="preserve">247 Hours</w:t>
            </w:r>
          </w:p>
        </w:tc>
      </w:tr>
      <w:tr>
        <w:trPr>
          <w:cantSplit w:val="0"/>
          <w:tblHeader w:val="0"/>
        </w:trPr>
        <w:tc>
          <w:tcPr/>
          <w:p w:rsidR="00000000" w:rsidDel="00000000" w:rsidP="00000000" w:rsidRDefault="00000000" w:rsidRPr="00000000" w14:paraId="0000004D">
            <w:pPr>
              <w:jc w:val="both"/>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p w:rsidR="00000000" w:rsidDel="00000000" w:rsidP="00000000" w:rsidRDefault="00000000" w:rsidRPr="00000000" w14:paraId="0000004E">
            <w:pPr>
              <w:jc w:val="both"/>
              <w:rPr>
                <w:rFonts w:ascii="Arial" w:cs="Arial" w:eastAsia="Arial" w:hAnsi="Arial"/>
                <w:color w:val="000000"/>
              </w:rPr>
            </w:pPr>
            <w:r w:rsidDel="00000000" w:rsidR="00000000" w:rsidRPr="00000000">
              <w:rPr>
                <w:rFonts w:ascii="Arial" w:cs="Arial" w:eastAsia="Arial" w:hAnsi="Arial"/>
                <w:color w:val="000000"/>
                <w:rtl w:val="0"/>
              </w:rPr>
              <w:t xml:space="preserve">47 Days</w:t>
            </w:r>
          </w:p>
        </w:tc>
        <w:tc>
          <w:tcPr/>
          <w:p w:rsidR="00000000" w:rsidDel="00000000" w:rsidP="00000000" w:rsidRDefault="00000000" w:rsidRPr="00000000" w14:paraId="0000004F">
            <w:pPr>
              <w:jc w:val="both"/>
              <w:rPr>
                <w:rFonts w:ascii="Arial" w:cs="Arial" w:eastAsia="Arial" w:hAnsi="Arial"/>
                <w:color w:val="000000"/>
              </w:rPr>
            </w:pPr>
            <w:r w:rsidDel="00000000" w:rsidR="00000000" w:rsidRPr="00000000">
              <w:rPr>
                <w:rFonts w:ascii="Arial" w:cs="Arial" w:eastAsia="Arial" w:hAnsi="Arial"/>
                <w:color w:val="000000"/>
                <w:rtl w:val="0"/>
              </w:rPr>
              <w:t xml:space="preserve">305 Hours</w:t>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-1666874</wp:posOffset>
            </wp:positionH>
            <wp:positionV relativeFrom="paragraph">
              <wp:posOffset>44741</wp:posOffset>
            </wp:positionV>
            <wp:extent cx="1295400" cy="647700"/>
            <wp:effectExtent b="0" l="0" r="0" t="0"/>
            <wp:wrapSquare wrapText="bothSides" distB="0" distT="0" distL="114300" distR="114300"/>
            <wp:docPr id="180814408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52">
      <w:pPr>
        <w:spacing w:after="0" w:lineRule="auto"/>
        <w:rPr>
          <w:color w:val="000000"/>
        </w:rPr>
      </w:pPr>
      <w:r w:rsidDel="00000000" w:rsidR="00000000" w:rsidRPr="00000000">
        <w:rPr>
          <w:color w:val="000000"/>
          <w:rtl w:val="0"/>
        </w:rPr>
        <w:t xml:space="preserve">The phrase of a week for your child will be sent out fortnightly through the class dojo page.</w:t>
      </w:r>
      <w:r w:rsidDel="00000000" w:rsidR="00000000" w:rsidRPr="00000000">
        <w:rPr>
          <w:rtl w:val="0"/>
        </w:rPr>
      </w:r>
    </w:p>
    <w:p w:rsidR="00000000" w:rsidDel="00000000" w:rsidP="00000000" w:rsidRDefault="00000000" w:rsidRPr="00000000" w14:paraId="00000053">
      <w:pPr>
        <w:spacing w:after="0" w:lineRule="auto"/>
        <w:rPr>
          <w:color w:val="000000"/>
        </w:rPr>
      </w:pPr>
      <w:r w:rsidDel="00000000" w:rsidR="00000000" w:rsidRPr="00000000">
        <w:rPr>
          <w:rtl w:val="0"/>
        </w:rPr>
      </w:r>
    </w:p>
    <w:p w:rsidR="00000000" w:rsidDel="00000000" w:rsidP="00000000" w:rsidRDefault="00000000" w:rsidRPr="00000000" w14:paraId="00000054">
      <w:pPr>
        <w:spacing w:after="0" w:lineRule="auto"/>
        <w:rPr>
          <w:color w:val="000000"/>
        </w:rPr>
      </w:pPr>
      <w:r w:rsidDel="00000000" w:rsidR="00000000" w:rsidRPr="00000000">
        <w:rPr>
          <w:rtl w:val="0"/>
        </w:rPr>
      </w:r>
    </w:p>
    <w:p w:rsidR="00000000" w:rsidDel="00000000" w:rsidP="00000000" w:rsidRDefault="00000000" w:rsidRPr="00000000" w14:paraId="00000055">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-1666862</wp:posOffset>
            </wp:positionH>
            <wp:positionV relativeFrom="paragraph">
              <wp:posOffset>248417</wp:posOffset>
            </wp:positionV>
            <wp:extent cx="1295400" cy="912668"/>
            <wp:effectExtent b="0" l="0" r="0" t="0"/>
            <wp:wrapSquare wrapText="bothSides" distB="114300" distT="114300" distL="114300" distR="114300"/>
            <wp:docPr id="1808144080"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56">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57">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Please contact any concerns by calling the school or emailing with your concerns. If you have any concerns please raise them with a member of staff. We will investigate the concern and update you of any progress with pertinent information</w:t>
      </w:r>
    </w:p>
    <w:p w:rsidR="00000000" w:rsidDel="00000000" w:rsidP="00000000" w:rsidRDefault="00000000" w:rsidRPr="00000000" w14:paraId="00000058">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3">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59">
      <w:pPr>
        <w:spacing w:after="0" w:lineRule="auto"/>
        <w:rPr>
          <w:color w:val="000000"/>
        </w:rPr>
      </w:pPr>
      <w:r w:rsidDel="00000000" w:rsidR="00000000" w:rsidRPr="00000000">
        <w:rPr>
          <w:color w:val="000000"/>
          <w:rtl w:val="0"/>
        </w:rPr>
        <w:t xml:space="preserve">The following link is an excellent one stop shop for sensible advice about staying safe online. </w:t>
      </w:r>
      <w:hyperlink r:id="rId14">
        <w:r w:rsidDel="00000000" w:rsidR="00000000" w:rsidRPr="00000000">
          <w:rPr>
            <w:color w:val="1155cc"/>
            <w:u w:val="single"/>
            <w:rtl w:val="0"/>
          </w:rPr>
          <w:t xml:space="preserve">https://hwb.gov.wales/keeping-safe-online</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5A">
      <w:pPr>
        <w:spacing w:after="0" w:lineRule="auto"/>
        <w:rPr>
          <w:b w:val="1"/>
          <w:color w:val="6ca800"/>
          <w:sz w:val="22"/>
          <w:szCs w:val="22"/>
        </w:rPr>
      </w:pPr>
      <w:r w:rsidDel="00000000" w:rsidR="00000000" w:rsidRPr="00000000">
        <w:rPr>
          <w:rtl w:val="0"/>
        </w:rPr>
      </w:r>
    </w:p>
    <w:p w:rsidR="00000000" w:rsidDel="00000000" w:rsidP="00000000" w:rsidRDefault="00000000" w:rsidRPr="00000000" w14:paraId="0000005B">
      <w:pPr>
        <w:spacing w:after="0" w:lineRule="auto"/>
        <w:rPr>
          <w:b w:val="1"/>
          <w:color w:val="6ca800"/>
          <w:sz w:val="34"/>
          <w:szCs w:val="34"/>
        </w:rPr>
      </w:pPr>
      <w:r w:rsidDel="00000000" w:rsidR="00000000" w:rsidRPr="00000000">
        <w:rPr>
          <w:b w:val="1"/>
          <w:color w:val="6ca800"/>
          <w:sz w:val="34"/>
          <w:szCs w:val="34"/>
          <w:rtl w:val="0"/>
        </w:rPr>
        <w:t xml:space="preserve">Photographing / filming children</w:t>
      </w:r>
    </w:p>
    <w:p w:rsidR="00000000" w:rsidDel="00000000" w:rsidP="00000000" w:rsidRDefault="00000000" w:rsidRPr="00000000" w14:paraId="0000005C">
      <w:pPr>
        <w:spacing w:after="0" w:lineRule="auto"/>
        <w:rPr>
          <w:color w:val="000000"/>
          <w:sz w:val="24"/>
          <w:szCs w:val="24"/>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-1990724</wp:posOffset>
                </wp:positionH>
                <wp:positionV relativeFrom="paragraph">
                  <wp:posOffset>352425</wp:posOffset>
                </wp:positionV>
                <wp:extent cx="1752600" cy="1610771"/>
                <wp:effectExtent b="0" l="0" r="0" t="0"/>
                <wp:wrapSquare wrapText="bothSides" distB="114300" distT="114300" distL="114300" distR="114300"/>
                <wp:docPr id="1808144078" name=""/>
                <a:graphic>
                  <a:graphicData uri="http://schemas.microsoft.com/office/word/2010/wordprocessingShape">
                    <wps:wsp>
                      <wps:cNvSpPr/>
                      <wps:cNvPr id="5" name="Shape 5"/>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trelalesps</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-1990724</wp:posOffset>
                </wp:positionH>
                <wp:positionV relativeFrom="paragraph">
                  <wp:posOffset>352425</wp:posOffset>
                </wp:positionV>
                <wp:extent cx="1752600" cy="1610771"/>
                <wp:effectExtent b="0" l="0" r="0" t="0"/>
                <wp:wrapSquare wrapText="bothSides" distB="114300" distT="114300" distL="114300" distR="114300"/>
                <wp:docPr id="180814407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752600" cy="1610771"/>
                        </a:xfrm>
                        <a:prstGeom prst="rect"/>
                        <a:ln/>
                      </pic:spPr>
                    </pic:pic>
                  </a:graphicData>
                </a:graphic>
              </wp:anchor>
            </w:drawing>
          </mc:Fallback>
        </mc:AlternateContent>
      </w:r>
    </w:p>
    <w:p w:rsidR="00000000" w:rsidDel="00000000" w:rsidP="00000000" w:rsidRDefault="00000000" w:rsidRPr="00000000" w14:paraId="0000005D">
      <w:pPr>
        <w:spacing w:after="0" w:lineRule="auto"/>
        <w:rPr>
          <w:b w:val="1"/>
          <w:color w:val="000000"/>
          <w:sz w:val="24"/>
          <w:szCs w:val="24"/>
        </w:rPr>
      </w:pPr>
      <w:r w:rsidDel="00000000" w:rsidR="00000000" w:rsidRPr="00000000">
        <w:rPr>
          <w:rtl w:val="0"/>
        </w:rPr>
      </w:r>
    </w:p>
    <w:p w:rsidR="00000000" w:rsidDel="00000000" w:rsidP="00000000" w:rsidRDefault="00000000" w:rsidRPr="00000000" w14:paraId="0000005E">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5F">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name is Sarah Lee and we will be sending out information regarding this shortly.</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5">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sectPr>
      <w:headerReference r:id="rId16" w:type="default"/>
      <w:headerReference r:id="rId17" w:type="first"/>
      <w:footerReference r:id="rId18"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-202521</wp:posOffset>
          </wp:positionV>
          <wp:extent cx="809625" cy="728345"/>
          <wp:effectExtent b="0" l="0" r="0" t="0"/>
          <wp:wrapSquare wrapText="bothSides" distB="0" distT="0" distL="114300" distR="114300"/>
          <wp:docPr descr="Trelales Primary School - Home" id="1808144081"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-2132468</wp:posOffset>
          </wp:positionH>
          <wp:positionV relativeFrom="paragraph">
            <wp:posOffset>-201920</wp:posOffset>
          </wp:positionV>
          <wp:extent cx="809625" cy="728345"/>
          <wp:effectExtent b="0" l="0" r="0" t="0"/>
          <wp:wrapSquare wrapText="bothSides" distB="0" distT="0" distL="114300" distR="114300"/>
          <wp:docPr descr="Trelales Primary School - Home" id="1808144079"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png"/><Relationship Id="rId13" Type="http://schemas.openxmlformats.org/officeDocument/2006/relationships/hyperlink" Target="https://www.bridgend.gov.uk/residents/social-care-and-wellbeing/children-s-social-care/"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bridgend.gov.uk/residents/children-and-young-people/bridgend-early-help-services/" TargetMode="External"/><Relationship Id="rId14" Type="http://schemas.openxmlformats.org/officeDocument/2006/relationships/hyperlink" Target="https://hwb.gov.wales/keeping-safe-online"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7.png"/><Relationship Id="rId8" Type="http://schemas.openxmlformats.org/officeDocument/2006/relationships/hyperlink" Target="https://eur02.safelinks.protection.outlook.com/?url=https%3A%2F%2Fforms.office.com%2Fe%2FYWfc2VfxB8%3Forigin%3DlprLink&amp;data=05%7C02%7Chead%40trelalesps.bridgend.cymru%7C17791cadc8ac4cd9bf3908de026907ab%7C4f3f0e52b734416494091b601d147993%7C0%7C0%7C638950847287313724%7CUnknown%7CTWFpbGZsb3d8eyJFbXB0eU1hcGkiOnRydWUsIlYiOiIwLjAuMDAwMCIsIlAiOiJXaW4zMiIsIkFOIjoiTWFpbCIsIldUIjoyfQ%3D%3D%7C0%7C%7C%7C&amp;sdata=6OaoDcQL1ea%2BhZR3XxGLw3Uky%2Fh938bgeI0eJODJphs%3D&amp;reserved=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c9rxzZRmHoa5RW750GkCYVBRIg==">CgMxLjA4AHIhMVJJVlM2MWZ0Y0xtYUZIUXJvVkFJMFN3ZllQdnRJVVZ6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